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jc w:val="center"/>
        <w:tblInd w:w="-34" w:type="dxa"/>
        <w:tblLook w:val="04A0" w:firstRow="1" w:lastRow="0" w:firstColumn="1" w:lastColumn="0" w:noHBand="0" w:noVBand="1"/>
      </w:tblPr>
      <w:tblGrid>
        <w:gridCol w:w="2694"/>
        <w:gridCol w:w="6804"/>
      </w:tblGrid>
      <w:tr w:rsidR="00D52236" w:rsidRPr="0013264A" w:rsidTr="00D52236">
        <w:trPr>
          <w:jc w:val="center"/>
        </w:trPr>
        <w:tc>
          <w:tcPr>
            <w:tcW w:w="2694" w:type="dxa"/>
            <w:shd w:val="clear" w:color="auto" w:fill="auto"/>
          </w:tcPr>
          <w:p w:rsidR="00D52236" w:rsidRPr="0013264A" w:rsidRDefault="00D52236" w:rsidP="00D52236">
            <w:pPr>
              <w:spacing w:line="240" w:lineRule="auto"/>
              <w:jc w:val="center"/>
              <w:rPr>
                <w:b/>
                <w:bCs/>
                <w:color w:val="000000"/>
                <w:sz w:val="26"/>
                <w:szCs w:val="26"/>
              </w:rPr>
            </w:pPr>
            <w:bookmarkStart w:id="0" w:name="_GoBack"/>
            <w:bookmarkEnd w:id="0"/>
            <w:r>
              <w:br w:type="page"/>
            </w:r>
            <w:r>
              <w:rPr>
                <w:b/>
                <w:bCs/>
                <w:color w:val="000000"/>
                <w:sz w:val="26"/>
                <w:szCs w:val="26"/>
              </w:rPr>
              <w:t>Tên cơ sở</w:t>
            </w:r>
          </w:p>
          <w:p w:rsidR="00D52236" w:rsidRPr="0013264A" w:rsidRDefault="00875D17" w:rsidP="00D52236">
            <w:pPr>
              <w:spacing w:line="240" w:lineRule="auto"/>
              <w:jc w:val="center"/>
              <w:rPr>
                <w:b/>
                <w:bCs/>
                <w:color w:val="000000"/>
                <w:sz w:val="24"/>
              </w:rPr>
            </w:pPr>
            <w:r w:rsidRPr="0013264A">
              <w:rPr>
                <w:b/>
                <w:bCs/>
                <w:noProof/>
                <w:color w:val="000000"/>
                <w:sz w:val="25"/>
                <w:szCs w:val="25"/>
              </w:rPr>
              <mc:AlternateContent>
                <mc:Choice Requires="wps">
                  <w:drawing>
                    <wp:anchor distT="0" distB="0" distL="114300" distR="114300" simplePos="0" relativeHeight="251660288" behindDoc="0" locked="0" layoutInCell="1" allowOverlap="1" wp14:anchorId="60E67E01" wp14:editId="057CDE42">
                      <wp:simplePos x="0" y="0"/>
                      <wp:positionH relativeFrom="column">
                        <wp:posOffset>608330</wp:posOffset>
                      </wp:positionH>
                      <wp:positionV relativeFrom="paragraph">
                        <wp:posOffset>17145</wp:posOffset>
                      </wp:positionV>
                      <wp:extent cx="440690" cy="0"/>
                      <wp:effectExtent l="0" t="0" r="1651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47.9pt;margin-top:1.35pt;width:34.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"/>
                  </w:pict>
                </mc:Fallback>
              </mc:AlternateContent>
            </w:r>
          </w:p>
        </w:tc>
        <w:tc>
          <w:tcPr>
            <w:tcW w:w="6804" w:type="dxa"/>
            <w:shd w:val="clear" w:color="auto" w:fill="auto"/>
          </w:tcPr>
          <w:p w:rsidR="00D52236" w:rsidRPr="0013264A" w:rsidRDefault="00D52236" w:rsidP="00875D17">
            <w:pPr>
              <w:spacing w:line="240" w:lineRule="auto"/>
              <w:jc w:val="center"/>
              <w:rPr>
                <w:b/>
                <w:bCs/>
                <w:color w:val="000000"/>
                <w:sz w:val="26"/>
                <w:szCs w:val="26"/>
              </w:rPr>
            </w:pPr>
            <w:r w:rsidRPr="0013264A">
              <w:rPr>
                <w:b/>
                <w:bCs/>
                <w:color w:val="000000"/>
                <w:sz w:val="26"/>
                <w:szCs w:val="26"/>
              </w:rPr>
              <w:t>CỘNG HÒA XÃ HỘI CHỦ NGHĨA VIỆT NAM</w:t>
            </w:r>
          </w:p>
          <w:p w:rsidR="00D52236" w:rsidRPr="0013264A" w:rsidRDefault="00D52236" w:rsidP="00875D17">
            <w:pPr>
              <w:spacing w:line="240" w:lineRule="auto"/>
              <w:jc w:val="center"/>
              <w:rPr>
                <w:b/>
                <w:bCs/>
                <w:color w:val="000000"/>
                <w:sz w:val="24"/>
              </w:rPr>
            </w:pPr>
            <w:r w:rsidRPr="0013264A">
              <w:rPr>
                <w:b/>
                <w:bCs/>
                <w:color w:val="000000"/>
                <w:sz w:val="26"/>
                <w:szCs w:val="26"/>
              </w:rPr>
              <w:t>Độc lập - Tự do - Hạnh phúc</w:t>
            </w:r>
          </w:p>
          <w:p w:rsidR="00D52236" w:rsidRPr="0013264A" w:rsidRDefault="00D52236" w:rsidP="00D52236">
            <w:pPr>
              <w:spacing w:line="240" w:lineRule="auto"/>
              <w:jc w:val="center"/>
              <w:rPr>
                <w:b/>
                <w:bCs/>
                <w:color w:val="000000"/>
                <w:sz w:val="24"/>
              </w:rPr>
            </w:pPr>
            <w:r w:rsidRPr="0013264A">
              <w:rPr>
                <w:b/>
                <w:bCs/>
                <w:noProof/>
                <w:color w:val="000000"/>
                <w:sz w:val="24"/>
              </w:rPr>
              <mc:AlternateContent>
                <mc:Choice Requires="wps">
                  <w:drawing>
                    <wp:anchor distT="0" distB="0" distL="114300" distR="114300" simplePos="0" relativeHeight="251659264" behindDoc="0" locked="0" layoutInCell="1" allowOverlap="1" wp14:anchorId="2267410D" wp14:editId="6E37569A">
                      <wp:simplePos x="0" y="0"/>
                      <wp:positionH relativeFrom="column">
                        <wp:posOffset>1091005</wp:posOffset>
                      </wp:positionH>
                      <wp:positionV relativeFrom="paragraph">
                        <wp:posOffset>25780</wp:posOffset>
                      </wp:positionV>
                      <wp:extent cx="1955800" cy="0"/>
                      <wp:effectExtent l="0" t="0" r="2540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85.9pt;margin-top:2.05pt;width:15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"/>
                  </w:pict>
                </mc:Fallback>
              </mc:AlternateContent>
            </w:r>
          </w:p>
          <w:p w:rsidR="00D52236" w:rsidRPr="0013264A" w:rsidRDefault="00D52236" w:rsidP="00D52236">
            <w:pPr>
              <w:spacing w:line="240" w:lineRule="auto"/>
              <w:jc w:val="center"/>
              <w:rPr>
                <w:bCs/>
                <w:i/>
                <w:color w:val="000000"/>
                <w:sz w:val="26"/>
                <w:szCs w:val="26"/>
              </w:rPr>
            </w:pPr>
            <w:r>
              <w:rPr>
                <w:bCs/>
                <w:i/>
                <w:color w:val="000000"/>
                <w:sz w:val="26"/>
                <w:szCs w:val="26"/>
              </w:rPr>
              <w:t>…</w:t>
            </w:r>
            <w:r w:rsidRPr="0013264A">
              <w:rPr>
                <w:bCs/>
                <w:i/>
                <w:color w:val="000000"/>
                <w:sz w:val="26"/>
                <w:szCs w:val="26"/>
              </w:rPr>
              <w:t xml:space="preserve">, ngày     tháng </w:t>
            </w:r>
            <w:r>
              <w:rPr>
                <w:bCs/>
                <w:i/>
                <w:color w:val="000000"/>
                <w:sz w:val="26"/>
                <w:szCs w:val="26"/>
              </w:rPr>
              <w:t xml:space="preserve">   </w:t>
            </w:r>
            <w:r w:rsidRPr="0013264A">
              <w:rPr>
                <w:bCs/>
                <w:i/>
                <w:color w:val="000000"/>
                <w:sz w:val="26"/>
                <w:szCs w:val="26"/>
              </w:rPr>
              <w:t xml:space="preserve"> năm 20</w:t>
            </w:r>
            <w:r>
              <w:rPr>
                <w:bCs/>
                <w:i/>
                <w:color w:val="000000"/>
                <w:sz w:val="26"/>
                <w:szCs w:val="26"/>
              </w:rPr>
              <w:t>…</w:t>
            </w:r>
          </w:p>
        </w:tc>
      </w:tr>
    </w:tbl>
    <w:p w:rsidR="00D52236" w:rsidRPr="0013264A" w:rsidRDefault="00D52236" w:rsidP="00D52236">
      <w:pPr>
        <w:shd w:val="clear" w:color="auto" w:fill="FFFFFF"/>
        <w:jc w:val="center"/>
        <w:rPr>
          <w:b/>
          <w:bCs/>
          <w:color w:val="000000"/>
        </w:rPr>
      </w:pPr>
    </w:p>
    <w:p w:rsidR="00D52236" w:rsidRDefault="00D52236" w:rsidP="00D52236">
      <w:pPr>
        <w:shd w:val="clear" w:color="auto" w:fill="FFFFFF"/>
        <w:spacing w:line="240" w:lineRule="auto"/>
        <w:jc w:val="center"/>
        <w:rPr>
          <w:b/>
          <w:bCs/>
          <w:color w:val="000000"/>
        </w:rPr>
      </w:pPr>
      <w:r w:rsidRPr="0013264A">
        <w:rPr>
          <w:b/>
          <w:bCs/>
          <w:color w:val="000000"/>
        </w:rPr>
        <w:t xml:space="preserve">BẢN THUYẾT MINH </w:t>
      </w:r>
    </w:p>
    <w:p w:rsidR="00D52236" w:rsidRPr="0013264A" w:rsidRDefault="00D52236" w:rsidP="00D52236">
      <w:pPr>
        <w:shd w:val="clear" w:color="auto" w:fill="FFFFFF"/>
        <w:spacing w:line="240" w:lineRule="auto"/>
        <w:jc w:val="center"/>
        <w:rPr>
          <w:b/>
          <w:bCs/>
          <w:color w:val="000000"/>
        </w:rPr>
      </w:pPr>
      <w:r w:rsidRPr="0013264A">
        <w:rPr>
          <w:b/>
          <w:bCs/>
          <w:noProof/>
          <w:color w:val="000000"/>
        </w:rPr>
        <mc:AlternateContent>
          <mc:Choice Requires="wps">
            <w:drawing>
              <wp:anchor distT="0" distB="0" distL="114300" distR="114300" simplePos="0" relativeHeight="251661312" behindDoc="0" locked="0" layoutInCell="1" allowOverlap="1" wp14:anchorId="172D3C93" wp14:editId="3D799C4F">
                <wp:simplePos x="0" y="0"/>
                <wp:positionH relativeFrom="column">
                  <wp:posOffset>2404745</wp:posOffset>
                </wp:positionH>
                <wp:positionV relativeFrom="paragraph">
                  <wp:posOffset>248285</wp:posOffset>
                </wp:positionV>
                <wp:extent cx="1113790" cy="0"/>
                <wp:effectExtent l="0" t="0" r="10160" b="19050"/>
                <wp:wrapNone/>
                <wp:docPr id="4" name="Straight Connector 4"/>
                <wp:cNvGraphicFramePr/>
                <a:graphic xmlns:a="http://schemas.openxmlformats.org/drawingml/2006/main">
                  <a:graphicData uri="http://schemas.microsoft.com/office/word/2010/wordprocessingShape">
                    <wps:wsp>
                      <wps:cNvCnPr/>
                      <wps:spPr>
                        <a:xfrm>
                          <a:off x="0" y="0"/>
                          <a:ext cx="1113790" cy="0"/>
                        </a:xfrm>
                        <a:prstGeom prst="line">
                          <a:avLst/>
                        </a:prstGeom>
                        <a:ln>
                          <a:solidFill>
                            <a:schemeClr val="tx1">
                              <a:alpha val="97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35pt,19.55pt" to="277.0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" strokecolor="black [3213]">
                <v:stroke opacity="63479f"/>
              </v:line>
            </w:pict>
          </mc:Fallback>
        </mc:AlternateContent>
      </w:r>
      <w:r w:rsidRPr="0013264A">
        <w:rPr>
          <w:b/>
          <w:bCs/>
          <w:color w:val="000000"/>
        </w:rPr>
        <w:t xml:space="preserve">ĐIỂM DU LỊCH </w:t>
      </w:r>
      <w:proofErr w:type="gramStart"/>
      <w:r w:rsidRPr="00875D17">
        <w:rPr>
          <w:b/>
          <w:bCs/>
          <w:i/>
          <w:color w:val="000000"/>
        </w:rPr>
        <w:t>…(</w:t>
      </w:r>
      <w:proofErr w:type="gramEnd"/>
      <w:r w:rsidRPr="00875D17">
        <w:rPr>
          <w:b/>
          <w:bCs/>
          <w:i/>
          <w:color w:val="000000"/>
        </w:rPr>
        <w:t>tên điểm du lịch)</w:t>
      </w:r>
    </w:p>
    <w:p w:rsidR="00D52236" w:rsidRPr="0013264A" w:rsidRDefault="00D52236" w:rsidP="00D52236">
      <w:pPr>
        <w:shd w:val="clear" w:color="auto" w:fill="FFFFFF"/>
        <w:spacing w:after="120"/>
        <w:ind w:firstLine="720"/>
        <w:jc w:val="both"/>
        <w:rPr>
          <w:b/>
          <w:bCs/>
          <w:color w:val="000000"/>
        </w:rPr>
      </w:pPr>
    </w:p>
    <w:p w:rsidR="00D52236" w:rsidRPr="00875D17" w:rsidRDefault="00D52236" w:rsidP="00875D17">
      <w:pPr>
        <w:shd w:val="clear" w:color="auto" w:fill="FFFFFF"/>
        <w:spacing w:before="120" w:after="120" w:line="240" w:lineRule="auto"/>
        <w:ind w:firstLine="567"/>
        <w:jc w:val="both"/>
        <w:rPr>
          <w:rFonts w:cs="Times New Roman"/>
          <w:b/>
          <w:bCs/>
          <w:color w:val="000000"/>
          <w:szCs w:val="28"/>
        </w:rPr>
      </w:pPr>
      <w:r w:rsidRPr="00875D17">
        <w:rPr>
          <w:rFonts w:cs="Times New Roman"/>
          <w:b/>
          <w:bCs/>
          <w:color w:val="000000"/>
          <w:szCs w:val="28"/>
        </w:rPr>
        <w:t xml:space="preserve">1. Tổng quan về Điểm du lịch </w:t>
      </w:r>
      <w:r w:rsidRPr="00875D17">
        <w:rPr>
          <w:rFonts w:cs="Times New Roman"/>
          <w:b/>
          <w:bCs/>
          <w:i/>
          <w:color w:val="000000"/>
          <w:szCs w:val="28"/>
        </w:rPr>
        <w:t>…</w:t>
      </w:r>
      <w:proofErr w:type="gramStart"/>
      <w:r w:rsidRPr="00875D17">
        <w:rPr>
          <w:rFonts w:cs="Times New Roman"/>
          <w:b/>
          <w:bCs/>
          <w:i/>
          <w:color w:val="000000"/>
          <w:szCs w:val="28"/>
        </w:rPr>
        <w:t>.(</w:t>
      </w:r>
      <w:proofErr w:type="gramEnd"/>
      <w:r w:rsidRPr="00875D17">
        <w:rPr>
          <w:rFonts w:cs="Times New Roman"/>
          <w:b/>
          <w:bCs/>
          <w:i/>
          <w:color w:val="000000"/>
          <w:szCs w:val="28"/>
        </w:rPr>
        <w:t>điền tên điểm du lịch)</w:t>
      </w:r>
    </w:p>
    <w:p w:rsidR="00D52236" w:rsidRPr="00875D17" w:rsidRDefault="00D52236" w:rsidP="00875D17">
      <w:pPr>
        <w:pStyle w:val="Heading2"/>
        <w:spacing w:before="120" w:after="120"/>
        <w:ind w:firstLine="567"/>
        <w:jc w:val="both"/>
        <w:rPr>
          <w:rFonts w:ascii="Times New Roman" w:hAnsi="Times New Roman"/>
          <w:i w:val="0"/>
          <w:lang w:val="en-US"/>
        </w:rPr>
      </w:pPr>
      <w:bookmarkStart w:id="1" w:name="_Toc106090995"/>
      <w:r w:rsidRPr="00875D17">
        <w:rPr>
          <w:rFonts w:ascii="Times New Roman" w:hAnsi="Times New Roman"/>
          <w:i w:val="0"/>
          <w:lang w:val="en-US"/>
        </w:rPr>
        <w:t xml:space="preserve">1.1. Thông tin </w:t>
      </w:r>
      <w:proofErr w:type="gramStart"/>
      <w:r w:rsidRPr="00875D17">
        <w:rPr>
          <w:rFonts w:ascii="Times New Roman" w:hAnsi="Times New Roman"/>
          <w:i w:val="0"/>
          <w:lang w:val="en-US"/>
        </w:rPr>
        <w:t>chung</w:t>
      </w:r>
      <w:bookmarkEnd w:id="1"/>
      <w:proofErr w:type="gramEnd"/>
    </w:p>
    <w:p w:rsidR="00D52236" w:rsidRPr="00875D17" w:rsidRDefault="00D52236" w:rsidP="00875D17">
      <w:pPr>
        <w:spacing w:before="120" w:after="120" w:line="240" w:lineRule="auto"/>
        <w:ind w:firstLine="567"/>
        <w:jc w:val="both"/>
        <w:rPr>
          <w:rFonts w:cs="Times New Roman"/>
          <w:bCs/>
          <w:szCs w:val="28"/>
        </w:rPr>
      </w:pPr>
      <w:r w:rsidRPr="00875D17">
        <w:rPr>
          <w:rFonts w:cs="Times New Roman"/>
          <w:szCs w:val="28"/>
        </w:rPr>
        <w:t xml:space="preserve">- Chủ đầu tư: … </w:t>
      </w:r>
      <w:r w:rsidRPr="00875D17">
        <w:rPr>
          <w:rFonts w:cs="Times New Roman"/>
          <w:i/>
          <w:szCs w:val="28"/>
        </w:rPr>
        <w:t>(</w:t>
      </w:r>
      <w:proofErr w:type="gramStart"/>
      <w:r w:rsidRPr="00875D17">
        <w:rPr>
          <w:rFonts w:cs="Times New Roman"/>
          <w:i/>
          <w:szCs w:val="28"/>
        </w:rPr>
        <w:t>điền</w:t>
      </w:r>
      <w:proofErr w:type="gramEnd"/>
      <w:r w:rsidRPr="00875D17">
        <w:rPr>
          <w:rFonts w:cs="Times New Roman"/>
          <w:i/>
          <w:szCs w:val="28"/>
        </w:rPr>
        <w:t xml:space="preserve"> tên doanh nghiệp sở hữu điểm du lịch)</w:t>
      </w:r>
      <w:r w:rsidRPr="00875D17">
        <w:rPr>
          <w:rFonts w:cs="Times New Roman"/>
          <w:bCs/>
          <w:i/>
          <w:szCs w:val="28"/>
        </w:rPr>
        <w:t>.</w:t>
      </w:r>
    </w:p>
    <w:p w:rsidR="00D52236" w:rsidRPr="00875D17" w:rsidRDefault="00D52236" w:rsidP="00875D17">
      <w:pPr>
        <w:spacing w:before="120" w:after="120" w:line="240" w:lineRule="auto"/>
        <w:ind w:firstLine="567"/>
        <w:jc w:val="both"/>
        <w:rPr>
          <w:rFonts w:cs="Times New Roman"/>
          <w:szCs w:val="28"/>
        </w:rPr>
      </w:pPr>
      <w:r w:rsidRPr="00875D17">
        <w:rPr>
          <w:rFonts w:cs="Times New Roman"/>
          <w:szCs w:val="28"/>
        </w:rPr>
        <w:t>- Địa chỉ doanh nghiệp:</w:t>
      </w:r>
      <w:r w:rsidR="008D123C">
        <w:rPr>
          <w:rFonts w:cs="Times New Roman"/>
          <w:szCs w:val="28"/>
        </w:rPr>
        <w:t xml:space="preserve"> </w:t>
      </w:r>
      <w:r w:rsidRPr="00875D17">
        <w:rPr>
          <w:rFonts w:cs="Times New Roman"/>
          <w:szCs w:val="28"/>
        </w:rPr>
        <w:t xml:space="preserve">… </w:t>
      </w:r>
      <w:r w:rsidRPr="00875D17">
        <w:rPr>
          <w:rFonts w:cs="Times New Roman"/>
          <w:i/>
          <w:szCs w:val="28"/>
        </w:rPr>
        <w:t>(</w:t>
      </w:r>
      <w:proofErr w:type="gramStart"/>
      <w:r w:rsidRPr="00875D17">
        <w:rPr>
          <w:rFonts w:cs="Times New Roman"/>
          <w:i/>
          <w:szCs w:val="28"/>
        </w:rPr>
        <w:t>điền</w:t>
      </w:r>
      <w:proofErr w:type="gramEnd"/>
      <w:r w:rsidRPr="00875D17">
        <w:rPr>
          <w:rFonts w:cs="Times New Roman"/>
          <w:i/>
          <w:szCs w:val="28"/>
        </w:rPr>
        <w:t xml:space="preserve"> địa chỉ doanh nghiệp).</w:t>
      </w:r>
    </w:p>
    <w:p w:rsidR="00D52236" w:rsidRPr="00875D17" w:rsidRDefault="00D52236" w:rsidP="00875D17">
      <w:pPr>
        <w:spacing w:before="120" w:after="120" w:line="240" w:lineRule="auto"/>
        <w:ind w:firstLine="567"/>
        <w:jc w:val="both"/>
        <w:rPr>
          <w:rFonts w:cs="Times New Roman"/>
          <w:szCs w:val="28"/>
        </w:rPr>
      </w:pPr>
      <w:r w:rsidRPr="00875D17">
        <w:rPr>
          <w:rFonts w:cs="Times New Roman"/>
          <w:szCs w:val="28"/>
        </w:rPr>
        <w:t xml:space="preserve">- Địa chỉ điểm du lịch: ... </w:t>
      </w:r>
      <w:r w:rsidRPr="00875D17">
        <w:rPr>
          <w:rFonts w:cs="Times New Roman"/>
          <w:i/>
          <w:szCs w:val="28"/>
        </w:rPr>
        <w:t>(</w:t>
      </w:r>
      <w:proofErr w:type="gramStart"/>
      <w:r w:rsidRPr="00875D17">
        <w:rPr>
          <w:rFonts w:cs="Times New Roman"/>
          <w:i/>
          <w:szCs w:val="28"/>
        </w:rPr>
        <w:t>điền</w:t>
      </w:r>
      <w:proofErr w:type="gramEnd"/>
      <w:r w:rsidRPr="00875D17">
        <w:rPr>
          <w:rFonts w:cs="Times New Roman"/>
          <w:i/>
          <w:szCs w:val="28"/>
        </w:rPr>
        <w:t xml:space="preserve"> địa chỉ điểm du lịch).</w:t>
      </w:r>
    </w:p>
    <w:p w:rsidR="00D52236" w:rsidRPr="00875D17" w:rsidRDefault="00D52236" w:rsidP="00875D17">
      <w:pPr>
        <w:pStyle w:val="bac-bullet01"/>
        <w:tabs>
          <w:tab w:val="clear" w:pos="720"/>
        </w:tabs>
        <w:spacing w:after="120"/>
        <w:ind w:left="0" w:firstLine="567"/>
        <w:jc w:val="both"/>
        <w:rPr>
          <w:rFonts w:ascii="Times New Roman" w:hAnsi="Times New Roman"/>
          <w:sz w:val="28"/>
          <w:szCs w:val="28"/>
          <w:lang w:val="en-US"/>
        </w:rPr>
      </w:pPr>
      <w:r w:rsidRPr="00875D17">
        <w:rPr>
          <w:rFonts w:ascii="Times New Roman" w:hAnsi="Times New Roman"/>
          <w:sz w:val="28"/>
          <w:szCs w:val="28"/>
          <w:lang w:val="en-US"/>
        </w:rPr>
        <w:t xml:space="preserve">- Quy mô: diện tích … </w:t>
      </w:r>
      <w:r w:rsidRPr="00875D17">
        <w:rPr>
          <w:rFonts w:ascii="Times New Roman" w:hAnsi="Times New Roman"/>
          <w:i/>
          <w:sz w:val="28"/>
          <w:szCs w:val="28"/>
          <w:lang w:val="en-US"/>
        </w:rPr>
        <w:t>(điền tổng diện tích của điểm du lịch).</w:t>
      </w:r>
    </w:p>
    <w:p w:rsidR="00D52236" w:rsidRPr="00875D17" w:rsidRDefault="00D52236" w:rsidP="00875D17">
      <w:pPr>
        <w:spacing w:before="120" w:after="120" w:line="240" w:lineRule="auto"/>
        <w:ind w:firstLine="567"/>
        <w:jc w:val="both"/>
        <w:rPr>
          <w:rFonts w:cs="Times New Roman"/>
          <w:i/>
          <w:szCs w:val="28"/>
        </w:rPr>
      </w:pPr>
      <w:r w:rsidRPr="00875D17">
        <w:rPr>
          <w:rFonts w:cs="Times New Roman"/>
          <w:szCs w:val="28"/>
        </w:rPr>
        <w:t>- Vị trí tứ cận như sau:</w:t>
      </w:r>
      <w:r w:rsidR="00875D17" w:rsidRPr="00875D17">
        <w:rPr>
          <w:rFonts w:cs="Times New Roman"/>
          <w:szCs w:val="28"/>
        </w:rPr>
        <w:t xml:space="preserve"> </w:t>
      </w:r>
      <w:r w:rsidRPr="00875D17">
        <w:rPr>
          <w:rFonts w:cs="Times New Roman"/>
          <w:i/>
          <w:szCs w:val="28"/>
        </w:rPr>
        <w:t xml:space="preserve">(điền tứ cận: Đông, Nam, Tây, Bắc của điểm du lịch; có </w:t>
      </w:r>
      <w:proofErr w:type="gramStart"/>
      <w:r w:rsidRPr="00875D17">
        <w:rPr>
          <w:rFonts w:cs="Times New Roman"/>
          <w:i/>
          <w:szCs w:val="28"/>
        </w:rPr>
        <w:t>Sơ</w:t>
      </w:r>
      <w:proofErr w:type="gramEnd"/>
      <w:r w:rsidRPr="00875D17">
        <w:rPr>
          <w:rFonts w:cs="Times New Roman"/>
          <w:i/>
          <w:szCs w:val="28"/>
        </w:rPr>
        <w:t xml:space="preserve"> đồ minh họa kèm theo)</w:t>
      </w:r>
    </w:p>
    <w:p w:rsidR="00D52236" w:rsidRPr="00875D17" w:rsidRDefault="00D52236" w:rsidP="00875D17">
      <w:pPr>
        <w:pStyle w:val="BodyText2"/>
        <w:tabs>
          <w:tab w:val="left" w:pos="90"/>
        </w:tabs>
        <w:spacing w:before="120" w:line="240" w:lineRule="auto"/>
        <w:ind w:firstLine="567"/>
        <w:jc w:val="both"/>
        <w:rPr>
          <w:sz w:val="28"/>
          <w:szCs w:val="28"/>
          <w:lang w:val="en-US"/>
        </w:rPr>
      </w:pPr>
      <w:r w:rsidRPr="00875D17">
        <w:rPr>
          <w:sz w:val="28"/>
          <w:szCs w:val="28"/>
          <w:lang w:val="en-US"/>
        </w:rPr>
        <w:t xml:space="preserve">+ </w:t>
      </w:r>
      <w:r w:rsidRPr="00875D17">
        <w:rPr>
          <w:sz w:val="28"/>
          <w:szCs w:val="28"/>
        </w:rPr>
        <w:t>Phía Đông giáp</w:t>
      </w:r>
      <w:r w:rsidRPr="00875D17">
        <w:rPr>
          <w:sz w:val="28"/>
          <w:szCs w:val="28"/>
          <w:lang w:val="en-US"/>
        </w:rPr>
        <w:t>:</w:t>
      </w:r>
      <w:r w:rsidRPr="00875D17">
        <w:rPr>
          <w:sz w:val="28"/>
          <w:szCs w:val="28"/>
        </w:rPr>
        <w:t xml:space="preserve"> </w:t>
      </w:r>
      <w:r w:rsidRPr="00875D17">
        <w:rPr>
          <w:sz w:val="28"/>
          <w:szCs w:val="28"/>
          <w:lang w:val="en-US"/>
        </w:rPr>
        <w:t>…</w:t>
      </w:r>
    </w:p>
    <w:p w:rsidR="00D52236" w:rsidRPr="00875D17" w:rsidRDefault="00D52236" w:rsidP="00875D17">
      <w:pPr>
        <w:pStyle w:val="BodyText2"/>
        <w:tabs>
          <w:tab w:val="left" w:pos="90"/>
        </w:tabs>
        <w:spacing w:before="120" w:line="240" w:lineRule="auto"/>
        <w:ind w:firstLine="567"/>
        <w:jc w:val="both"/>
        <w:rPr>
          <w:spacing w:val="-10"/>
          <w:sz w:val="28"/>
          <w:szCs w:val="28"/>
          <w:lang w:val="en-US"/>
        </w:rPr>
      </w:pPr>
      <w:r w:rsidRPr="00875D17">
        <w:rPr>
          <w:sz w:val="28"/>
          <w:szCs w:val="28"/>
          <w:lang w:val="en-US"/>
        </w:rPr>
        <w:t xml:space="preserve">+ </w:t>
      </w:r>
      <w:r w:rsidRPr="00875D17">
        <w:rPr>
          <w:sz w:val="28"/>
          <w:szCs w:val="28"/>
        </w:rPr>
        <w:t>Phía Tây giáp</w:t>
      </w:r>
      <w:r w:rsidRPr="00875D17">
        <w:rPr>
          <w:sz w:val="28"/>
          <w:szCs w:val="28"/>
          <w:lang w:val="en-US"/>
        </w:rPr>
        <w:t>: …</w:t>
      </w:r>
    </w:p>
    <w:p w:rsidR="00D52236" w:rsidRPr="00875D17" w:rsidRDefault="00D52236" w:rsidP="00875D17">
      <w:pPr>
        <w:pStyle w:val="BodyText2"/>
        <w:tabs>
          <w:tab w:val="left" w:pos="90"/>
        </w:tabs>
        <w:spacing w:before="120" w:line="240" w:lineRule="auto"/>
        <w:ind w:firstLine="567"/>
        <w:jc w:val="both"/>
        <w:rPr>
          <w:sz w:val="28"/>
          <w:szCs w:val="28"/>
          <w:lang w:val="en-US"/>
        </w:rPr>
      </w:pPr>
      <w:r w:rsidRPr="00875D17">
        <w:rPr>
          <w:sz w:val="28"/>
          <w:szCs w:val="28"/>
          <w:lang w:val="en-US"/>
        </w:rPr>
        <w:t xml:space="preserve">+ </w:t>
      </w:r>
      <w:r w:rsidRPr="00875D17">
        <w:rPr>
          <w:sz w:val="28"/>
          <w:szCs w:val="28"/>
        </w:rPr>
        <w:t>Phía Nam giáp</w:t>
      </w:r>
      <w:r w:rsidRPr="00875D17">
        <w:rPr>
          <w:sz w:val="28"/>
          <w:szCs w:val="28"/>
          <w:lang w:val="en-US"/>
        </w:rPr>
        <w:t>: …</w:t>
      </w:r>
    </w:p>
    <w:p w:rsidR="00D52236" w:rsidRPr="00875D17" w:rsidRDefault="00D52236" w:rsidP="00875D17">
      <w:pPr>
        <w:pStyle w:val="BodyText2"/>
        <w:tabs>
          <w:tab w:val="left" w:pos="90"/>
        </w:tabs>
        <w:spacing w:before="120" w:line="240" w:lineRule="auto"/>
        <w:ind w:firstLine="567"/>
        <w:jc w:val="both"/>
        <w:rPr>
          <w:spacing w:val="-10"/>
          <w:sz w:val="28"/>
          <w:szCs w:val="28"/>
          <w:lang w:val="en-US"/>
        </w:rPr>
      </w:pPr>
      <w:r w:rsidRPr="00875D17">
        <w:rPr>
          <w:sz w:val="28"/>
          <w:szCs w:val="28"/>
          <w:lang w:val="en-US"/>
        </w:rPr>
        <w:t xml:space="preserve">+ </w:t>
      </w:r>
      <w:r w:rsidRPr="00875D17">
        <w:rPr>
          <w:sz w:val="28"/>
          <w:szCs w:val="28"/>
        </w:rPr>
        <w:t>Phía Bắc giáp</w:t>
      </w:r>
      <w:r w:rsidRPr="00875D17">
        <w:rPr>
          <w:sz w:val="28"/>
          <w:szCs w:val="28"/>
          <w:lang w:val="en-US"/>
        </w:rPr>
        <w:t>: …</w:t>
      </w:r>
    </w:p>
    <w:p w:rsidR="00D52236" w:rsidRPr="00875D17" w:rsidRDefault="00D52236" w:rsidP="00875D17">
      <w:pPr>
        <w:pStyle w:val="BodyText2"/>
        <w:tabs>
          <w:tab w:val="left" w:pos="90"/>
        </w:tabs>
        <w:spacing w:before="120" w:line="240" w:lineRule="auto"/>
        <w:ind w:firstLine="567"/>
        <w:jc w:val="both"/>
        <w:rPr>
          <w:sz w:val="28"/>
          <w:szCs w:val="28"/>
          <w:lang w:val="en-US"/>
        </w:rPr>
      </w:pPr>
      <w:r w:rsidRPr="00875D17">
        <w:rPr>
          <w:sz w:val="28"/>
          <w:szCs w:val="28"/>
          <w:lang w:val="en-US"/>
        </w:rPr>
        <w:t xml:space="preserve">- Tính chất: Là khu đất phục vụ nhu cầu du </w:t>
      </w:r>
      <w:proofErr w:type="gramStart"/>
      <w:r w:rsidRPr="00875D17">
        <w:rPr>
          <w:sz w:val="28"/>
          <w:szCs w:val="28"/>
          <w:lang w:val="en-US"/>
        </w:rPr>
        <w:t>lịch, …</w:t>
      </w:r>
      <w:proofErr w:type="gramEnd"/>
      <w:r w:rsidRPr="00875D17">
        <w:rPr>
          <w:sz w:val="28"/>
          <w:szCs w:val="28"/>
          <w:lang w:val="en-US"/>
        </w:rPr>
        <w:t xml:space="preserve"> (</w:t>
      </w:r>
      <w:proofErr w:type="gramStart"/>
      <w:r w:rsidRPr="00875D17">
        <w:rPr>
          <w:sz w:val="28"/>
          <w:szCs w:val="28"/>
          <w:lang w:val="en-US"/>
        </w:rPr>
        <w:t>điền</w:t>
      </w:r>
      <w:proofErr w:type="gramEnd"/>
      <w:r w:rsidRPr="00875D17">
        <w:rPr>
          <w:sz w:val="28"/>
          <w:szCs w:val="28"/>
          <w:lang w:val="en-US"/>
        </w:rPr>
        <w:t xml:space="preserve"> tên các dịch vụ).</w:t>
      </w:r>
    </w:p>
    <w:p w:rsidR="00D52236" w:rsidRPr="00875D17" w:rsidRDefault="00D52236" w:rsidP="00875D17">
      <w:pPr>
        <w:pStyle w:val="NormalWeb"/>
        <w:shd w:val="clear" w:color="auto" w:fill="FFFFFF"/>
        <w:spacing w:before="120" w:beforeAutospacing="0" w:after="120" w:afterAutospacing="0"/>
        <w:ind w:firstLine="567"/>
        <w:jc w:val="both"/>
        <w:rPr>
          <w:b/>
          <w:bCs/>
          <w:sz w:val="28"/>
          <w:szCs w:val="28"/>
        </w:rPr>
      </w:pPr>
      <w:r w:rsidRPr="00875D17">
        <w:rPr>
          <w:b/>
          <w:bCs/>
          <w:sz w:val="28"/>
          <w:szCs w:val="28"/>
        </w:rPr>
        <w:t>1.2. Giới thiệu về Điểm du lịch</w:t>
      </w:r>
    </w:p>
    <w:p w:rsidR="00D52236" w:rsidRPr="00875D17" w:rsidRDefault="00D52236" w:rsidP="00875D17">
      <w:pPr>
        <w:pStyle w:val="NormalWeb"/>
        <w:shd w:val="clear" w:color="auto" w:fill="FFFFFF"/>
        <w:spacing w:before="120" w:beforeAutospacing="0" w:after="120" w:afterAutospacing="0"/>
        <w:ind w:firstLine="567"/>
        <w:jc w:val="both"/>
        <w:rPr>
          <w:bCs/>
          <w:sz w:val="28"/>
          <w:szCs w:val="28"/>
        </w:rPr>
      </w:pPr>
      <w:r w:rsidRPr="00875D17">
        <w:rPr>
          <w:bCs/>
          <w:sz w:val="28"/>
          <w:szCs w:val="28"/>
        </w:rPr>
        <w:t xml:space="preserve">Giới thiệu khái quát về điểm du lịch: </w:t>
      </w:r>
    </w:p>
    <w:p w:rsidR="00D52236" w:rsidRPr="00875D17" w:rsidRDefault="00D52236" w:rsidP="00875D17">
      <w:pPr>
        <w:pStyle w:val="NormalWeb"/>
        <w:shd w:val="clear" w:color="auto" w:fill="FFFFFF"/>
        <w:spacing w:before="120" w:beforeAutospacing="0" w:after="120" w:afterAutospacing="0"/>
        <w:ind w:firstLine="567"/>
        <w:jc w:val="both"/>
        <w:rPr>
          <w:sz w:val="28"/>
          <w:szCs w:val="28"/>
        </w:rPr>
      </w:pPr>
      <w:r w:rsidRPr="00875D17">
        <w:rPr>
          <w:b/>
          <w:bCs/>
          <w:sz w:val="28"/>
          <w:szCs w:val="28"/>
        </w:rPr>
        <w:t>a)</w:t>
      </w:r>
      <w:r w:rsidRPr="00875D17">
        <w:rPr>
          <w:bCs/>
          <w:sz w:val="28"/>
          <w:szCs w:val="28"/>
        </w:rPr>
        <w:t xml:space="preserve"> </w:t>
      </w:r>
      <w:r w:rsidRPr="00875D17">
        <w:rPr>
          <w:b/>
          <w:bCs/>
          <w:sz w:val="28"/>
          <w:szCs w:val="28"/>
        </w:rPr>
        <w:t>Mô tả và chứng minh tài nguyên du lịch</w:t>
      </w:r>
      <w:r w:rsidRPr="00875D17">
        <w:rPr>
          <w:bCs/>
          <w:sz w:val="28"/>
          <w:szCs w:val="28"/>
        </w:rPr>
        <w:t>, có hình minh họa</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Xác định loại hình:</w:t>
      </w:r>
      <w:r w:rsidRPr="00F20DC5">
        <w:rPr>
          <w:rFonts w:eastAsia="Times New Roman" w:cs="Times New Roman"/>
          <w:kern w:val="0"/>
          <w:szCs w:val="28"/>
          <w14:ligatures w14:val="none"/>
        </w:rPr>
        <w:t xml:space="preserve"> Nêu rõ điểm du lịch sở hữu tài nguyên tự nhiên (cảnh quan, khí hậu, hệ sinh thái, bãi biển, núi rừng...) hay tài nguyên nhân văn (di tích lịch sử - văn hóa, di sản, làng nghề truyền thống, lễ hội, kiến trúc...).</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Hiện trạng và giá trị đặc sắc:</w:t>
      </w:r>
      <w:r w:rsidRPr="00F20DC5">
        <w:rPr>
          <w:rFonts w:eastAsia="Times New Roman" w:cs="Times New Roman"/>
          <w:kern w:val="0"/>
          <w:szCs w:val="28"/>
          <w14:ligatures w14:val="none"/>
        </w:rPr>
        <w:t xml:space="preserve"> Đánh giá độ quý hiếm, quy mô và tính hấp dẫn của tài nguyên đối với du khách.</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xml:space="preserve">- Hồ </w:t>
      </w:r>
      <w:proofErr w:type="gramStart"/>
      <w:r w:rsidRPr="00F20DC5">
        <w:rPr>
          <w:rFonts w:eastAsia="Times New Roman" w:cs="Times New Roman"/>
          <w:bCs/>
          <w:kern w:val="0"/>
          <w:szCs w:val="28"/>
          <w14:ligatures w14:val="none"/>
        </w:rPr>
        <w:t>sơ</w:t>
      </w:r>
      <w:proofErr w:type="gramEnd"/>
      <w:r w:rsidRPr="00F20DC5">
        <w:rPr>
          <w:rFonts w:eastAsia="Times New Roman" w:cs="Times New Roman"/>
          <w:bCs/>
          <w:kern w:val="0"/>
          <w:szCs w:val="28"/>
          <w14:ligatures w14:val="none"/>
        </w:rPr>
        <w:t xml:space="preserve"> pháp lý đính kèm:</w:t>
      </w:r>
      <w:r w:rsidRPr="00F20DC5">
        <w:rPr>
          <w:rFonts w:eastAsia="Times New Roman" w:cs="Times New Roman"/>
          <w:kern w:val="0"/>
          <w:szCs w:val="28"/>
          <w14:ligatures w14:val="none"/>
        </w:rPr>
        <w:t xml:space="preserve"> Liệt kê các tài liệu chứng minh giá trị (Quyết định xếp hạng di tích, chứng nhận di sản, hoặc các tài liệu khảo sát/quy hoạch liên quan).</w:t>
      </w:r>
    </w:p>
    <w:p w:rsidR="00D52236" w:rsidRPr="00875D17" w:rsidRDefault="00D52236" w:rsidP="00875D17">
      <w:pPr>
        <w:spacing w:before="120" w:after="120" w:line="240" w:lineRule="auto"/>
        <w:ind w:firstLine="567"/>
        <w:jc w:val="both"/>
        <w:rPr>
          <w:rFonts w:eastAsia="Times New Roman" w:cs="Times New Roman"/>
          <w:kern w:val="0"/>
          <w:szCs w:val="28"/>
          <w14:ligatures w14:val="none"/>
        </w:rPr>
      </w:pPr>
      <w:r w:rsidRPr="00875D17">
        <w:rPr>
          <w:rFonts w:eastAsia="Times New Roman" w:cs="Times New Roman"/>
          <w:b/>
          <w:bCs/>
          <w:kern w:val="0"/>
          <w:szCs w:val="28"/>
          <w14:ligatures w14:val="none"/>
        </w:rPr>
        <w:t>b) Xác định ranh giới và diện tích điểm du lịch</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Vị trí tọa độ và tiếp giáp:</w:t>
      </w:r>
      <w:r w:rsidRPr="00F20DC5">
        <w:rPr>
          <w:rFonts w:eastAsia="Times New Roman" w:cs="Times New Roman"/>
          <w:kern w:val="0"/>
          <w:szCs w:val="28"/>
          <w14:ligatures w14:val="none"/>
        </w:rPr>
        <w:t xml:space="preserve"> Mô tả cụ thể vị trí địa lý, tọa độ (nếu có) và ranh giới tiếp giáp phía Đông, Tây, Nam, Bắc.</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lastRenderedPageBreak/>
        <w:t>- Diện tích mặt bằng:</w:t>
      </w:r>
      <w:r w:rsidRPr="00F20DC5">
        <w:rPr>
          <w:rFonts w:eastAsia="Times New Roman" w:cs="Times New Roman"/>
          <w:kern w:val="0"/>
          <w:szCs w:val="28"/>
          <w14:ligatures w14:val="none"/>
        </w:rPr>
        <w:t xml:space="preserve"> Cung cấp tổng diện tích khu vực xin công nhận (đơn vị: m² hoặc ha).</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Trích lục bản đồ:</w:t>
      </w:r>
      <w:r w:rsidRPr="00F20DC5">
        <w:rPr>
          <w:rFonts w:eastAsia="Times New Roman" w:cs="Times New Roman"/>
          <w:kern w:val="0"/>
          <w:szCs w:val="28"/>
          <w14:ligatures w14:val="none"/>
        </w:rPr>
        <w:t xml:space="preserve"> Đính kèm bản đồ trích đo địa chính hoặc sơ đồ ranh giới khu vực có xác nhận của cơ quan thẩm quyền để chứng minh tính pháp lý của mốc giới.</w:t>
      </w:r>
    </w:p>
    <w:p w:rsidR="00D52236" w:rsidRPr="00F20DC5" w:rsidRDefault="00D52236" w:rsidP="00875D17">
      <w:pPr>
        <w:spacing w:before="120" w:after="120" w:line="240" w:lineRule="auto"/>
        <w:ind w:firstLine="567"/>
        <w:jc w:val="both"/>
        <w:rPr>
          <w:rFonts w:cs="Times New Roman"/>
          <w:szCs w:val="28"/>
        </w:rPr>
      </w:pPr>
      <w:r w:rsidRPr="00F20DC5">
        <w:rPr>
          <w:rFonts w:cs="Times New Roman"/>
          <w:szCs w:val="28"/>
        </w:rPr>
        <w:t>...</w:t>
      </w:r>
    </w:p>
    <w:p w:rsidR="00D52236" w:rsidRPr="00875D17" w:rsidRDefault="00D52236" w:rsidP="00875D17">
      <w:pPr>
        <w:shd w:val="clear" w:color="auto" w:fill="FFFFFF"/>
        <w:spacing w:before="120" w:after="120" w:line="240" w:lineRule="auto"/>
        <w:ind w:firstLine="567"/>
        <w:jc w:val="both"/>
        <w:rPr>
          <w:rFonts w:cs="Times New Roman"/>
          <w:szCs w:val="28"/>
          <w:lang w:val="de-DE"/>
        </w:rPr>
      </w:pPr>
      <w:r w:rsidRPr="00875D17">
        <w:rPr>
          <w:rFonts w:cs="Times New Roman"/>
          <w:b/>
          <w:szCs w:val="28"/>
          <w:lang w:val="de-DE"/>
        </w:rPr>
        <w:t>2. Có kết cấu hạ tầng, cơ sở vật chất kỹ thuật, dịch vụ đáp ứng nhu cầu lưu trú, ăn uống và các nhu cầu khác của khách du lịch, bao gồm</w:t>
      </w:r>
      <w:r w:rsidRPr="00875D17">
        <w:rPr>
          <w:rFonts w:cs="Times New Roman"/>
          <w:szCs w:val="28"/>
          <w:lang w:val="de-DE"/>
        </w:rPr>
        <w:t>:</w:t>
      </w:r>
    </w:p>
    <w:p w:rsidR="00D52236" w:rsidRPr="00875D17" w:rsidRDefault="00D52236" w:rsidP="00875D17">
      <w:pPr>
        <w:pStyle w:val="NormalWeb"/>
        <w:spacing w:before="120" w:beforeAutospacing="0" w:after="120" w:afterAutospacing="0"/>
        <w:ind w:firstLine="567"/>
        <w:jc w:val="both"/>
        <w:rPr>
          <w:sz w:val="28"/>
          <w:szCs w:val="28"/>
        </w:rPr>
      </w:pPr>
      <w:r w:rsidRPr="00875D17">
        <w:rPr>
          <w:b/>
          <w:bCs/>
          <w:sz w:val="28"/>
          <w:szCs w:val="28"/>
        </w:rPr>
        <w:t>(</w:t>
      </w:r>
      <w:r w:rsidR="00875D17">
        <w:rPr>
          <w:b/>
          <w:bCs/>
          <w:sz w:val="28"/>
          <w:szCs w:val="28"/>
        </w:rPr>
        <w:t>1</w:t>
      </w:r>
      <w:r w:rsidRPr="00875D17">
        <w:rPr>
          <w:b/>
          <w:bCs/>
          <w:sz w:val="28"/>
          <w:szCs w:val="28"/>
        </w:rPr>
        <w:t>) Khả năng kết nối giao thông</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Vị trí và khoảng cách:</w:t>
      </w:r>
      <w:r w:rsidRPr="00F20DC5">
        <w:rPr>
          <w:sz w:val="28"/>
          <w:szCs w:val="28"/>
        </w:rPr>
        <w:t xml:space="preserve"> Trình bày khoảng cách từ điểm du lịch đến các trung tâm đô thị chính, cảng hàng không, ga tàu, bến </w:t>
      </w:r>
      <w:proofErr w:type="gramStart"/>
      <w:r w:rsidRPr="00F20DC5">
        <w:rPr>
          <w:sz w:val="28"/>
          <w:szCs w:val="28"/>
        </w:rPr>
        <w:t>xe</w:t>
      </w:r>
      <w:proofErr w:type="gramEnd"/>
      <w:r w:rsidRPr="00F20DC5">
        <w:rPr>
          <w:sz w:val="28"/>
          <w:szCs w:val="28"/>
        </w:rPr>
        <w:t xml:space="preserve"> hoặc cảng biển gần nhất.</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Hạ tầng tuyến đường:</w:t>
      </w:r>
      <w:r w:rsidRPr="00F20DC5">
        <w:rPr>
          <w:sz w:val="28"/>
          <w:szCs w:val="28"/>
        </w:rPr>
        <w:t xml:space="preserve"> Mô tả chất lượng hệ thống đường kết nối (đường bê tông, đường nhựa, lộ giới, số làn </w:t>
      </w:r>
      <w:proofErr w:type="gramStart"/>
      <w:r w:rsidRPr="00F20DC5">
        <w:rPr>
          <w:sz w:val="28"/>
          <w:szCs w:val="28"/>
        </w:rPr>
        <w:t>xe</w:t>
      </w:r>
      <w:proofErr w:type="gramEnd"/>
      <w:r w:rsidRPr="00F20DC5">
        <w:rPr>
          <w:sz w:val="28"/>
          <w:szCs w:val="28"/>
        </w:rPr>
        <w:t>) và các tuyến quốc lộ, tỉnh lộ chính dẫn vào điểm du lịch.</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Phương tiện tiếp cận:</w:t>
      </w:r>
      <w:r w:rsidRPr="00F20DC5">
        <w:rPr>
          <w:sz w:val="28"/>
          <w:szCs w:val="28"/>
        </w:rPr>
        <w:t xml:space="preserve"> Liệt kê các loại hình phương tiện du khách có thể sử dụng (ô tô cá nhân, </w:t>
      </w:r>
      <w:proofErr w:type="gramStart"/>
      <w:r w:rsidRPr="00F20DC5">
        <w:rPr>
          <w:sz w:val="28"/>
          <w:szCs w:val="28"/>
        </w:rPr>
        <w:t>xe</w:t>
      </w:r>
      <w:proofErr w:type="gramEnd"/>
      <w:r w:rsidRPr="00F20DC5">
        <w:rPr>
          <w:sz w:val="28"/>
          <w:szCs w:val="28"/>
        </w:rPr>
        <w:t xml:space="preserve"> khách từ 16</w:t>
      </w:r>
      <w:r w:rsidR="00F20DC5">
        <w:rPr>
          <w:sz w:val="28"/>
          <w:szCs w:val="28"/>
        </w:rPr>
        <w:t xml:space="preserve"> - </w:t>
      </w:r>
      <w:r w:rsidRPr="00F20DC5">
        <w:rPr>
          <w:sz w:val="28"/>
          <w:szCs w:val="28"/>
        </w:rPr>
        <w:t>45 chỗ, xe buýt, phương tiện thủy/sắt...).</w:t>
      </w:r>
    </w:p>
    <w:p w:rsidR="00D52236" w:rsidRPr="00875D17" w:rsidRDefault="00D52236" w:rsidP="00875D17">
      <w:pPr>
        <w:pStyle w:val="NormalWeb"/>
        <w:spacing w:before="120" w:beforeAutospacing="0" w:after="120" w:afterAutospacing="0"/>
        <w:ind w:firstLine="567"/>
        <w:jc w:val="both"/>
        <w:rPr>
          <w:sz w:val="28"/>
          <w:szCs w:val="28"/>
        </w:rPr>
      </w:pPr>
      <w:r w:rsidRPr="00F20DC5">
        <w:rPr>
          <w:bCs/>
          <w:sz w:val="28"/>
          <w:szCs w:val="28"/>
        </w:rPr>
        <w:t xml:space="preserve">- Bãi đỗ </w:t>
      </w:r>
      <w:proofErr w:type="gramStart"/>
      <w:r w:rsidRPr="00F20DC5">
        <w:rPr>
          <w:bCs/>
          <w:sz w:val="28"/>
          <w:szCs w:val="28"/>
        </w:rPr>
        <w:t>xe</w:t>
      </w:r>
      <w:proofErr w:type="gramEnd"/>
      <w:r w:rsidRPr="00F20DC5">
        <w:rPr>
          <w:bCs/>
          <w:sz w:val="28"/>
          <w:szCs w:val="28"/>
        </w:rPr>
        <w:t xml:space="preserve"> và nội bộ:</w:t>
      </w:r>
      <w:r w:rsidRPr="00F20DC5">
        <w:rPr>
          <w:sz w:val="28"/>
          <w:szCs w:val="28"/>
        </w:rPr>
        <w:t xml:space="preserve"> Nêu rõ diện tích, sức chứa của bãi xe tập trung và khả năng di chuyển nội bộ trong khu vực (đường đi bộ, xe điện...).</w:t>
      </w:r>
    </w:p>
    <w:p w:rsidR="00D52236" w:rsidRPr="00875D17" w:rsidRDefault="00D52236" w:rsidP="00875D17">
      <w:pPr>
        <w:pStyle w:val="NormalWeb"/>
        <w:spacing w:before="120" w:beforeAutospacing="0" w:after="120" w:afterAutospacing="0"/>
        <w:ind w:firstLine="567"/>
        <w:jc w:val="both"/>
        <w:rPr>
          <w:sz w:val="28"/>
          <w:szCs w:val="28"/>
        </w:rPr>
      </w:pPr>
      <w:r w:rsidRPr="00875D17">
        <w:rPr>
          <w:b/>
          <w:bCs/>
          <w:sz w:val="28"/>
          <w:szCs w:val="28"/>
        </w:rPr>
        <w:t>(</w:t>
      </w:r>
      <w:r w:rsidR="00875D17">
        <w:rPr>
          <w:b/>
          <w:bCs/>
          <w:sz w:val="28"/>
          <w:szCs w:val="28"/>
        </w:rPr>
        <w:t>2</w:t>
      </w:r>
      <w:r w:rsidRPr="00875D17">
        <w:rPr>
          <w:b/>
          <w:bCs/>
          <w:sz w:val="28"/>
          <w:szCs w:val="28"/>
        </w:rPr>
        <w:t>) Hạ tầng thông tin liên lạc</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xml:space="preserve">- Mạng viễn thông </w:t>
      </w:r>
      <w:r w:rsidR="00BB2C17" w:rsidRPr="00F20DC5">
        <w:rPr>
          <w:bCs/>
          <w:sz w:val="28"/>
          <w:szCs w:val="28"/>
        </w:rPr>
        <w:t>và</w:t>
      </w:r>
      <w:r w:rsidRPr="00F20DC5">
        <w:rPr>
          <w:bCs/>
          <w:sz w:val="28"/>
          <w:szCs w:val="28"/>
        </w:rPr>
        <w:t xml:space="preserve"> Internet:</w:t>
      </w:r>
      <w:r w:rsidRPr="00F20DC5">
        <w:rPr>
          <w:sz w:val="28"/>
          <w:szCs w:val="28"/>
        </w:rPr>
        <w:t xml:space="preserve"> Xác định mức độ phủ sóng của các nhà mạng (Viettel, VNPT, MobiFone...) với kết quả đo kiểm 4G/5G ổn định.</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Kết nối Wi-Fi:</w:t>
      </w:r>
      <w:r w:rsidRPr="00F20DC5">
        <w:rPr>
          <w:sz w:val="28"/>
          <w:szCs w:val="28"/>
        </w:rPr>
        <w:t xml:space="preserve"> Mô tả hệ thống Wi-Fi miễn phí hoặc diện rộng phục vụ khách tham quan tại các khu vực trung tâm/đón tiếp.</w:t>
      </w:r>
    </w:p>
    <w:p w:rsidR="00D52236" w:rsidRPr="00875D17" w:rsidRDefault="00D52236" w:rsidP="00875D17">
      <w:pPr>
        <w:pStyle w:val="NormalWeb"/>
        <w:spacing w:before="120" w:beforeAutospacing="0" w:after="120" w:afterAutospacing="0"/>
        <w:ind w:firstLine="567"/>
        <w:jc w:val="both"/>
        <w:rPr>
          <w:sz w:val="28"/>
          <w:szCs w:val="28"/>
        </w:rPr>
      </w:pPr>
      <w:r w:rsidRPr="00F20DC5">
        <w:rPr>
          <w:bCs/>
          <w:sz w:val="28"/>
          <w:szCs w:val="28"/>
        </w:rPr>
        <w:t>- Kênh thông tin và hỗ trợ:</w:t>
      </w:r>
      <w:r w:rsidRPr="00F20DC5">
        <w:rPr>
          <w:sz w:val="28"/>
          <w:szCs w:val="28"/>
        </w:rPr>
        <w:t xml:space="preserve"> Cung cấp thông tin về website, fanpage, tổng đài hỗ trợ/hotline hoặc hệ thống quét mã QR tra cứu thông tin điểm đến</w:t>
      </w:r>
      <w:r w:rsidRPr="00875D17">
        <w:rPr>
          <w:sz w:val="28"/>
          <w:szCs w:val="28"/>
        </w:rPr>
        <w:t>.</w:t>
      </w:r>
    </w:p>
    <w:p w:rsidR="00D52236" w:rsidRPr="00875D17" w:rsidRDefault="00D52236" w:rsidP="00875D17">
      <w:pPr>
        <w:pStyle w:val="NormalWeb"/>
        <w:spacing w:before="120" w:beforeAutospacing="0" w:after="120" w:afterAutospacing="0"/>
        <w:ind w:firstLine="567"/>
        <w:jc w:val="both"/>
        <w:rPr>
          <w:sz w:val="28"/>
          <w:szCs w:val="28"/>
        </w:rPr>
      </w:pPr>
      <w:r w:rsidRPr="00875D17">
        <w:rPr>
          <w:b/>
          <w:bCs/>
          <w:sz w:val="28"/>
          <w:szCs w:val="28"/>
        </w:rPr>
        <w:t>(</w:t>
      </w:r>
      <w:r w:rsidR="00875D17">
        <w:rPr>
          <w:b/>
          <w:bCs/>
          <w:sz w:val="28"/>
          <w:szCs w:val="28"/>
        </w:rPr>
        <w:t>3</w:t>
      </w:r>
      <w:r w:rsidRPr="00875D17">
        <w:rPr>
          <w:b/>
          <w:bCs/>
          <w:sz w:val="28"/>
          <w:szCs w:val="28"/>
        </w:rPr>
        <w:t>) Hệ thống cung cấp điện</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Nguồn cấp điện chính:</w:t>
      </w:r>
      <w:r w:rsidRPr="00F20DC5">
        <w:rPr>
          <w:sz w:val="28"/>
          <w:szCs w:val="28"/>
        </w:rPr>
        <w:t xml:space="preserve"> Nêu rõ điểm du lịch sử dụng điện lưới quốc gia (qua trạm biến áp nào, công suất bao nhiêu) hoặc các nguồn năng lượng tái tạo (điện mặt trời, điện gió...).</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Hệ thống dự phòng:</w:t>
      </w:r>
      <w:r w:rsidRPr="00F20DC5">
        <w:rPr>
          <w:sz w:val="28"/>
          <w:szCs w:val="28"/>
        </w:rPr>
        <w:t xml:space="preserve"> Mô tả phương </w:t>
      </w:r>
      <w:proofErr w:type="gramStart"/>
      <w:r w:rsidRPr="00F20DC5">
        <w:rPr>
          <w:sz w:val="28"/>
          <w:szCs w:val="28"/>
        </w:rPr>
        <w:t>án</w:t>
      </w:r>
      <w:proofErr w:type="gramEnd"/>
      <w:r w:rsidRPr="00F20DC5">
        <w:rPr>
          <w:sz w:val="28"/>
          <w:szCs w:val="28"/>
        </w:rPr>
        <w:t xml:space="preserve"> điện dự phòng khi xảy ra sự cố (máy phát điện dự phòng, công suất đáp ứng).</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xml:space="preserve">- Mạng lưới chiếu sáng và </w:t>
      </w:r>
      <w:proofErr w:type="gramStart"/>
      <w:r w:rsidRPr="00F20DC5">
        <w:rPr>
          <w:bCs/>
          <w:sz w:val="28"/>
          <w:szCs w:val="28"/>
        </w:rPr>
        <w:t>an</w:t>
      </w:r>
      <w:proofErr w:type="gramEnd"/>
      <w:r w:rsidRPr="00F20DC5">
        <w:rPr>
          <w:bCs/>
          <w:sz w:val="28"/>
          <w:szCs w:val="28"/>
        </w:rPr>
        <w:t xml:space="preserve"> toàn:</w:t>
      </w:r>
      <w:r w:rsidRPr="00F20DC5">
        <w:rPr>
          <w:sz w:val="28"/>
          <w:szCs w:val="28"/>
        </w:rPr>
        <w:t xml:space="preserve"> Khai báo hệ thống chiếu sáng công cộng, đường nội bộ, khu vực tham quan đêm và các biện pháp bảo đảm an toàn lưới điện cho du khách.</w:t>
      </w:r>
    </w:p>
    <w:p w:rsidR="00D52236" w:rsidRPr="00875D17" w:rsidRDefault="00D52236" w:rsidP="00875D17">
      <w:pPr>
        <w:pStyle w:val="NormalWeb"/>
        <w:spacing w:before="120" w:beforeAutospacing="0" w:after="120" w:afterAutospacing="0"/>
        <w:ind w:firstLine="567"/>
        <w:jc w:val="both"/>
        <w:rPr>
          <w:sz w:val="28"/>
          <w:szCs w:val="28"/>
        </w:rPr>
      </w:pPr>
      <w:r w:rsidRPr="00875D17">
        <w:rPr>
          <w:b/>
          <w:bCs/>
          <w:sz w:val="28"/>
          <w:szCs w:val="28"/>
        </w:rPr>
        <w:t>(</w:t>
      </w:r>
      <w:r w:rsidR="00875D17">
        <w:rPr>
          <w:b/>
          <w:bCs/>
          <w:sz w:val="28"/>
          <w:szCs w:val="28"/>
        </w:rPr>
        <w:t>4</w:t>
      </w:r>
      <w:r w:rsidRPr="00875D17">
        <w:rPr>
          <w:b/>
          <w:bCs/>
          <w:sz w:val="28"/>
          <w:szCs w:val="28"/>
        </w:rPr>
        <w:t>) Hệ thống cung cấp nước sạch</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lastRenderedPageBreak/>
        <w:t>- Nguồn nước và công suất:</w:t>
      </w:r>
      <w:r w:rsidRPr="00F20DC5">
        <w:rPr>
          <w:sz w:val="28"/>
          <w:szCs w:val="28"/>
        </w:rPr>
        <w:t xml:space="preserve"> Xác định nguồn cấp nước sạch (nhà máy nước thành phố/huyện, hệ thống lọc nước tại chỗ, giếng khoan đã qua xử lý) và công suất cấp nước trung bình ngày/đêm.</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Chất lượng nước:</w:t>
      </w:r>
      <w:r w:rsidRPr="00F20DC5">
        <w:rPr>
          <w:sz w:val="28"/>
          <w:szCs w:val="28"/>
        </w:rPr>
        <w:t xml:space="preserve"> Cung cấp thông tin chứng minh nước đạt chuẩn quy chuẩn kỹ thuật quốc gia về nước sạch sử dụng cho mục đích sinh hoạt (đính kèm Phiếu kết quả xét nghiệm/kiểm nghiệm nước còn thời hạn).</w:t>
      </w:r>
    </w:p>
    <w:p w:rsidR="00D52236" w:rsidRPr="00875D17" w:rsidRDefault="00D52236" w:rsidP="00875D17">
      <w:pPr>
        <w:pStyle w:val="NormalWeb"/>
        <w:spacing w:before="120" w:beforeAutospacing="0" w:after="120" w:afterAutospacing="0"/>
        <w:ind w:firstLine="567"/>
        <w:jc w:val="both"/>
        <w:rPr>
          <w:sz w:val="28"/>
          <w:szCs w:val="28"/>
        </w:rPr>
      </w:pPr>
      <w:r w:rsidRPr="00F20DC5">
        <w:rPr>
          <w:bCs/>
          <w:sz w:val="28"/>
          <w:szCs w:val="28"/>
        </w:rPr>
        <w:t>- Mạng lưới phân phối:</w:t>
      </w:r>
      <w:r w:rsidRPr="00F20DC5">
        <w:rPr>
          <w:sz w:val="28"/>
          <w:szCs w:val="28"/>
        </w:rPr>
        <w:t xml:space="preserve"> Mô tả hệ thống bồn chứa dự trữ, đường ống dẫn nước đến các khu dịch vụ (nhà vệ sinh công cộng, khu ẩm thực, khu lưu trú, trạm cấp nước uống miễn phí cho khách...).</w:t>
      </w:r>
    </w:p>
    <w:p w:rsidR="00D52236" w:rsidRPr="00875D17" w:rsidRDefault="00D52236" w:rsidP="00875D17">
      <w:pPr>
        <w:spacing w:before="120" w:after="120" w:line="240" w:lineRule="auto"/>
        <w:ind w:firstLine="567"/>
        <w:jc w:val="both"/>
        <w:rPr>
          <w:rFonts w:eastAsia="Times New Roman" w:cs="Times New Roman"/>
          <w:kern w:val="0"/>
          <w:szCs w:val="28"/>
          <w14:ligatures w14:val="none"/>
        </w:rPr>
      </w:pPr>
      <w:r w:rsidRPr="00875D17">
        <w:rPr>
          <w:rFonts w:eastAsia="Times New Roman" w:cs="Times New Roman"/>
          <w:b/>
          <w:bCs/>
          <w:kern w:val="0"/>
          <w:szCs w:val="28"/>
          <w14:ligatures w14:val="none"/>
        </w:rPr>
        <w:t>(</w:t>
      </w:r>
      <w:r w:rsidR="00875D17">
        <w:rPr>
          <w:rFonts w:eastAsia="Times New Roman" w:cs="Times New Roman"/>
          <w:b/>
          <w:bCs/>
          <w:kern w:val="0"/>
          <w:szCs w:val="28"/>
          <w14:ligatures w14:val="none"/>
        </w:rPr>
        <w:t>5</w:t>
      </w:r>
      <w:r w:rsidRPr="00875D17">
        <w:rPr>
          <w:rFonts w:eastAsia="Times New Roman" w:cs="Times New Roman"/>
          <w:b/>
          <w:bCs/>
          <w:kern w:val="0"/>
          <w:szCs w:val="28"/>
          <w14:ligatures w14:val="none"/>
        </w:rPr>
        <w:t>) Dịch vụ lưu trú du lịch</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Hiện trạng cơ sở vật chất:</w:t>
      </w:r>
      <w:r w:rsidRPr="00F20DC5">
        <w:rPr>
          <w:rFonts w:eastAsia="Times New Roman" w:cs="Times New Roman"/>
          <w:kern w:val="0"/>
          <w:szCs w:val="28"/>
          <w14:ligatures w14:val="none"/>
        </w:rPr>
        <w:t xml:space="preserve"> Thống kê các cơ sở lưu trú nội bộ hoặc lân cận tiếp giáp điểm du lịch (khách sạn, nhà nghỉ, homestay, khu cắm trại...).</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Năng lực phục vụ:</w:t>
      </w:r>
      <w:r w:rsidRPr="00F20DC5">
        <w:rPr>
          <w:rFonts w:eastAsia="Times New Roman" w:cs="Times New Roman"/>
          <w:kern w:val="0"/>
          <w:szCs w:val="28"/>
          <w14:ligatures w14:val="none"/>
        </w:rPr>
        <w:t xml:space="preserve"> Cung cấp tổng số lượng phòng, số lượng giường và sức chứa tối đa/ngày.</w:t>
      </w:r>
    </w:p>
    <w:p w:rsidR="00D52236" w:rsidRPr="00875D17"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Chất lượng và tiêu chuẩn:</w:t>
      </w:r>
      <w:r w:rsidRPr="00F20DC5">
        <w:rPr>
          <w:rFonts w:eastAsia="Times New Roman" w:cs="Times New Roman"/>
          <w:kern w:val="0"/>
          <w:szCs w:val="28"/>
          <w14:ligatures w14:val="none"/>
        </w:rPr>
        <w:t xml:space="preserve"> Nêu rõ các cơ sở đã được xếp hạng sao hoặc đạt tiêu chuẩn kinh doanh dịch vụ lưu trú du lịch </w:t>
      </w:r>
      <w:proofErr w:type="gramStart"/>
      <w:r w:rsidRPr="00F20DC5">
        <w:rPr>
          <w:rFonts w:eastAsia="Times New Roman" w:cs="Times New Roman"/>
          <w:kern w:val="0"/>
          <w:szCs w:val="28"/>
          <w14:ligatures w14:val="none"/>
        </w:rPr>
        <w:t>theo</w:t>
      </w:r>
      <w:proofErr w:type="gramEnd"/>
      <w:r w:rsidRPr="00F20DC5">
        <w:rPr>
          <w:rFonts w:eastAsia="Times New Roman" w:cs="Times New Roman"/>
          <w:kern w:val="0"/>
          <w:szCs w:val="28"/>
          <w14:ligatures w14:val="none"/>
        </w:rPr>
        <w:t xml:space="preserve"> quy định pháp luật.</w:t>
      </w:r>
    </w:p>
    <w:p w:rsidR="00D52236" w:rsidRPr="00875D17" w:rsidRDefault="00D52236" w:rsidP="00875D17">
      <w:pPr>
        <w:spacing w:before="120" w:after="120" w:line="240" w:lineRule="auto"/>
        <w:ind w:firstLine="567"/>
        <w:jc w:val="both"/>
        <w:rPr>
          <w:rFonts w:eastAsia="Times New Roman" w:cs="Times New Roman"/>
          <w:kern w:val="0"/>
          <w:szCs w:val="28"/>
          <w14:ligatures w14:val="none"/>
        </w:rPr>
      </w:pPr>
      <w:r w:rsidRPr="00875D17">
        <w:rPr>
          <w:rFonts w:eastAsia="Times New Roman" w:cs="Times New Roman"/>
          <w:b/>
          <w:bCs/>
          <w:kern w:val="0"/>
          <w:szCs w:val="28"/>
          <w14:ligatures w14:val="none"/>
        </w:rPr>
        <w:t>(</w:t>
      </w:r>
      <w:r w:rsidR="00875D17">
        <w:rPr>
          <w:rFonts w:eastAsia="Times New Roman" w:cs="Times New Roman"/>
          <w:b/>
          <w:bCs/>
          <w:kern w:val="0"/>
          <w:szCs w:val="28"/>
          <w14:ligatures w14:val="none"/>
        </w:rPr>
        <w:t>6</w:t>
      </w:r>
      <w:r w:rsidRPr="00875D17">
        <w:rPr>
          <w:rFonts w:eastAsia="Times New Roman" w:cs="Times New Roman"/>
          <w:b/>
          <w:bCs/>
          <w:kern w:val="0"/>
          <w:szCs w:val="28"/>
          <w14:ligatures w14:val="none"/>
        </w:rPr>
        <w:t xml:space="preserve">) Dịch vụ </w:t>
      </w:r>
      <w:proofErr w:type="gramStart"/>
      <w:r w:rsidRPr="00875D17">
        <w:rPr>
          <w:rFonts w:eastAsia="Times New Roman" w:cs="Times New Roman"/>
          <w:b/>
          <w:bCs/>
          <w:kern w:val="0"/>
          <w:szCs w:val="28"/>
          <w14:ligatures w14:val="none"/>
        </w:rPr>
        <w:t>ăn</w:t>
      </w:r>
      <w:proofErr w:type="gramEnd"/>
      <w:r w:rsidRPr="00875D17">
        <w:rPr>
          <w:rFonts w:eastAsia="Times New Roman" w:cs="Times New Roman"/>
          <w:b/>
          <w:bCs/>
          <w:kern w:val="0"/>
          <w:szCs w:val="28"/>
          <w14:ligatures w14:val="none"/>
        </w:rPr>
        <w:t xml:space="preserve"> uống</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Cơ sở phục vụ:</w:t>
      </w:r>
      <w:r w:rsidRPr="00F20DC5">
        <w:rPr>
          <w:rFonts w:eastAsia="Times New Roman" w:cs="Times New Roman"/>
          <w:kern w:val="0"/>
          <w:szCs w:val="28"/>
          <w14:ligatures w14:val="none"/>
        </w:rPr>
        <w:t xml:space="preserve"> Liệt kê các nhà hàng, quán ăn, khu ẩm thực, căng tin nằm trong hoặc liên kết trực tiếp với điểm du lịch.</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Công suất và sản phẩm:</w:t>
      </w:r>
      <w:r w:rsidRPr="00F20DC5">
        <w:rPr>
          <w:rFonts w:eastAsia="Times New Roman" w:cs="Times New Roman"/>
          <w:kern w:val="0"/>
          <w:szCs w:val="28"/>
          <w14:ligatures w14:val="none"/>
        </w:rPr>
        <w:t xml:space="preserve"> Nêu tổng số chỗ ngồi phục vụ cùng lúc, đặc sản địa phương hoặc các thực đơn đa dạng đáp ứng nhu cầu du khách.</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An toàn vệ sinh thực phẩm:</w:t>
      </w:r>
      <w:r w:rsidRPr="00F20DC5">
        <w:rPr>
          <w:rFonts w:eastAsia="Times New Roman" w:cs="Times New Roman"/>
          <w:kern w:val="0"/>
          <w:szCs w:val="28"/>
          <w14:ligatures w14:val="none"/>
        </w:rPr>
        <w:t xml:space="preserve"> Xác nhận các cơ sở đạt chứng nhận Giấy chứng nhận cơ sở đủ điều kiện </w:t>
      </w:r>
      <w:proofErr w:type="gramStart"/>
      <w:r w:rsidRPr="00F20DC5">
        <w:rPr>
          <w:rFonts w:eastAsia="Times New Roman" w:cs="Times New Roman"/>
          <w:kern w:val="0"/>
          <w:szCs w:val="28"/>
          <w14:ligatures w14:val="none"/>
        </w:rPr>
        <w:t>an</w:t>
      </w:r>
      <w:proofErr w:type="gramEnd"/>
      <w:r w:rsidRPr="00F20DC5">
        <w:rPr>
          <w:rFonts w:eastAsia="Times New Roman" w:cs="Times New Roman"/>
          <w:kern w:val="0"/>
          <w:szCs w:val="28"/>
          <w14:ligatures w14:val="none"/>
        </w:rPr>
        <w:t xml:space="preserve"> toàn thực phẩm.</w:t>
      </w:r>
    </w:p>
    <w:p w:rsidR="00D52236" w:rsidRPr="00875D17" w:rsidRDefault="00D52236" w:rsidP="00875D17">
      <w:pPr>
        <w:spacing w:before="120" w:after="120" w:line="240" w:lineRule="auto"/>
        <w:ind w:firstLine="567"/>
        <w:jc w:val="both"/>
        <w:rPr>
          <w:rFonts w:eastAsia="Times New Roman" w:cs="Times New Roman"/>
          <w:kern w:val="0"/>
          <w:szCs w:val="28"/>
          <w14:ligatures w14:val="none"/>
        </w:rPr>
      </w:pPr>
      <w:r w:rsidRPr="00875D17">
        <w:rPr>
          <w:rFonts w:eastAsia="Times New Roman" w:cs="Times New Roman"/>
          <w:b/>
          <w:bCs/>
          <w:kern w:val="0"/>
          <w:szCs w:val="28"/>
          <w14:ligatures w14:val="none"/>
        </w:rPr>
        <w:t>(</w:t>
      </w:r>
      <w:r w:rsidR="00875D17">
        <w:rPr>
          <w:rFonts w:eastAsia="Times New Roman" w:cs="Times New Roman"/>
          <w:b/>
          <w:bCs/>
          <w:kern w:val="0"/>
          <w:szCs w:val="28"/>
          <w14:ligatures w14:val="none"/>
        </w:rPr>
        <w:t>7</w:t>
      </w:r>
      <w:r w:rsidRPr="00875D17">
        <w:rPr>
          <w:rFonts w:eastAsia="Times New Roman" w:cs="Times New Roman"/>
          <w:b/>
          <w:bCs/>
          <w:kern w:val="0"/>
          <w:szCs w:val="28"/>
          <w14:ligatures w14:val="none"/>
        </w:rPr>
        <w:t>) Các dịch vụ phụ trợ và tiện ích khác</w:t>
      </w:r>
    </w:p>
    <w:p w:rsidR="00D52236" w:rsidRPr="00F20DC5"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xml:space="preserve">- Dịch vụ </w:t>
      </w:r>
      <w:r w:rsidR="00F20DC5" w:rsidRPr="00F20DC5">
        <w:rPr>
          <w:rFonts w:eastAsia="Times New Roman" w:cs="Times New Roman"/>
          <w:bCs/>
          <w:kern w:val="0"/>
          <w:szCs w:val="28"/>
          <w14:ligatures w14:val="none"/>
        </w:rPr>
        <w:t>m</w:t>
      </w:r>
      <w:r w:rsidRPr="00F20DC5">
        <w:rPr>
          <w:rFonts w:eastAsia="Times New Roman" w:cs="Times New Roman"/>
          <w:bCs/>
          <w:kern w:val="0"/>
          <w:szCs w:val="28"/>
          <w14:ligatures w14:val="none"/>
        </w:rPr>
        <w:t xml:space="preserve">ua sắm </w:t>
      </w:r>
      <w:r w:rsidR="00BB2C17" w:rsidRPr="00F20DC5">
        <w:rPr>
          <w:rFonts w:eastAsia="Times New Roman" w:cs="Times New Roman"/>
          <w:bCs/>
          <w:kern w:val="0"/>
          <w:szCs w:val="28"/>
          <w14:ligatures w14:val="none"/>
        </w:rPr>
        <w:t>và</w:t>
      </w:r>
      <w:r w:rsidR="00F20DC5" w:rsidRPr="00F20DC5">
        <w:rPr>
          <w:rFonts w:eastAsia="Times New Roman" w:cs="Times New Roman"/>
          <w:bCs/>
          <w:kern w:val="0"/>
          <w:szCs w:val="28"/>
          <w14:ligatures w14:val="none"/>
        </w:rPr>
        <w:t xml:space="preserve"> s</w:t>
      </w:r>
      <w:r w:rsidRPr="00F20DC5">
        <w:rPr>
          <w:rFonts w:eastAsia="Times New Roman" w:cs="Times New Roman"/>
          <w:bCs/>
          <w:kern w:val="0"/>
          <w:szCs w:val="28"/>
          <w14:ligatures w14:val="none"/>
        </w:rPr>
        <w:t>ouvenir:</w:t>
      </w:r>
      <w:r w:rsidRPr="00F20DC5">
        <w:rPr>
          <w:rFonts w:eastAsia="Times New Roman" w:cs="Times New Roman"/>
          <w:kern w:val="0"/>
          <w:szCs w:val="28"/>
          <w14:ligatures w14:val="none"/>
        </w:rPr>
        <w:t xml:space="preserve"> Các quầy hàng bán quà lưu niệm, sản phẩm OCOP, sản vật địa phương.</w:t>
      </w:r>
    </w:p>
    <w:p w:rsidR="00D52236" w:rsidRPr="00F20DC5" w:rsidRDefault="00F20DC5"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Dịch vụ vui chơi - giải trí - t</w:t>
      </w:r>
      <w:r w:rsidR="00D52236" w:rsidRPr="00F20DC5">
        <w:rPr>
          <w:rFonts w:eastAsia="Times New Roman" w:cs="Times New Roman"/>
          <w:bCs/>
          <w:kern w:val="0"/>
          <w:szCs w:val="28"/>
          <w14:ligatures w14:val="none"/>
        </w:rPr>
        <w:t>rải nghiệm:</w:t>
      </w:r>
      <w:r w:rsidR="00D52236" w:rsidRPr="00F20DC5">
        <w:rPr>
          <w:rFonts w:eastAsia="Times New Roman" w:cs="Times New Roman"/>
          <w:kern w:val="0"/>
          <w:szCs w:val="28"/>
          <w14:ligatures w14:val="none"/>
        </w:rPr>
        <w:t xml:space="preserve"> Các hoạt động tham quan, biểu diễn nghệ thuật, thể thao dưới nước, khu vui chơi trẻ em, dịch vụ hướng dẫn viên/thuyết minh viên tại điểm.</w:t>
      </w:r>
    </w:p>
    <w:p w:rsidR="00D52236" w:rsidRPr="00875D17" w:rsidRDefault="00D52236" w:rsidP="00875D17">
      <w:pPr>
        <w:spacing w:before="120" w:after="120" w:line="240" w:lineRule="auto"/>
        <w:ind w:firstLine="567"/>
        <w:jc w:val="both"/>
        <w:rPr>
          <w:rFonts w:eastAsia="Times New Roman" w:cs="Times New Roman"/>
          <w:kern w:val="0"/>
          <w:szCs w:val="28"/>
          <w14:ligatures w14:val="none"/>
        </w:rPr>
      </w:pPr>
      <w:r w:rsidRPr="00F20DC5">
        <w:rPr>
          <w:rFonts w:eastAsia="Times New Roman" w:cs="Times New Roman"/>
          <w:bCs/>
          <w:kern w:val="0"/>
          <w:szCs w:val="28"/>
          <w14:ligatures w14:val="none"/>
        </w:rPr>
        <w:t>- Tiện ích công cộng và hỗ trợ:</w:t>
      </w:r>
      <w:r w:rsidRPr="00F20DC5">
        <w:rPr>
          <w:rFonts w:eastAsia="Times New Roman" w:cs="Times New Roman"/>
          <w:kern w:val="0"/>
          <w:szCs w:val="28"/>
          <w14:ligatures w14:val="none"/>
        </w:rPr>
        <w:t xml:space="preserve"> Nhà vệ sinh đạt chuẩn phục vụ khách du lịch, trạm y tế/sơ cấp cứu, điểm thông tin hỗ trợ du khách, quầy gửi đồ, ATM/điểm thanh toán không dùng tiền mặt</w:t>
      </w:r>
      <w:r w:rsidR="00F20DC5">
        <w:rPr>
          <w:rFonts w:eastAsia="Times New Roman" w:cs="Times New Roman"/>
          <w:kern w:val="0"/>
          <w:szCs w:val="28"/>
          <w14:ligatures w14:val="none"/>
        </w:rPr>
        <w:t>.</w:t>
      </w:r>
    </w:p>
    <w:p w:rsidR="00D52236" w:rsidRPr="00875D17" w:rsidRDefault="00D52236" w:rsidP="00875D17">
      <w:pPr>
        <w:pStyle w:val="NormalWeb"/>
        <w:spacing w:before="120" w:beforeAutospacing="0" w:after="120" w:afterAutospacing="0"/>
        <w:ind w:firstLine="567"/>
        <w:jc w:val="both"/>
        <w:rPr>
          <w:sz w:val="28"/>
          <w:szCs w:val="28"/>
        </w:rPr>
      </w:pPr>
      <w:r w:rsidRPr="00875D17">
        <w:rPr>
          <w:b/>
          <w:bCs/>
          <w:sz w:val="28"/>
          <w:szCs w:val="28"/>
        </w:rPr>
        <w:t>(</w:t>
      </w:r>
      <w:r w:rsidR="00875D17">
        <w:rPr>
          <w:b/>
          <w:bCs/>
          <w:sz w:val="28"/>
          <w:szCs w:val="28"/>
        </w:rPr>
        <w:t>8</w:t>
      </w:r>
      <w:r w:rsidRPr="00875D17">
        <w:rPr>
          <w:b/>
          <w:bCs/>
          <w:sz w:val="28"/>
          <w:szCs w:val="28"/>
        </w:rPr>
        <w:t xml:space="preserve">) Bảo đảm </w:t>
      </w:r>
      <w:proofErr w:type="gramStart"/>
      <w:r w:rsidRPr="00875D17">
        <w:rPr>
          <w:b/>
          <w:bCs/>
          <w:sz w:val="28"/>
          <w:szCs w:val="28"/>
        </w:rPr>
        <w:t>an</w:t>
      </w:r>
      <w:proofErr w:type="gramEnd"/>
      <w:r w:rsidRPr="00875D17">
        <w:rPr>
          <w:b/>
          <w:bCs/>
          <w:sz w:val="28"/>
          <w:szCs w:val="28"/>
        </w:rPr>
        <w:t xml:space="preserve"> ninh, trật tự và an toàn xã hội</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xml:space="preserve">- Lực lượng </w:t>
      </w:r>
      <w:r w:rsidR="00BB2C17" w:rsidRPr="00F20DC5">
        <w:rPr>
          <w:bCs/>
          <w:sz w:val="28"/>
          <w:szCs w:val="28"/>
        </w:rPr>
        <w:t>và</w:t>
      </w:r>
      <w:r w:rsidRPr="00F20DC5">
        <w:rPr>
          <w:bCs/>
          <w:sz w:val="28"/>
          <w:szCs w:val="28"/>
        </w:rPr>
        <w:t xml:space="preserve"> Phương </w:t>
      </w:r>
      <w:proofErr w:type="gramStart"/>
      <w:r w:rsidRPr="00F20DC5">
        <w:rPr>
          <w:bCs/>
          <w:sz w:val="28"/>
          <w:szCs w:val="28"/>
        </w:rPr>
        <w:t>án</w:t>
      </w:r>
      <w:proofErr w:type="gramEnd"/>
      <w:r w:rsidRPr="00F20DC5">
        <w:rPr>
          <w:bCs/>
          <w:sz w:val="28"/>
          <w:szCs w:val="28"/>
        </w:rPr>
        <w:t xml:space="preserve"> bảo vệ:</w:t>
      </w:r>
      <w:r w:rsidRPr="00F20DC5">
        <w:rPr>
          <w:sz w:val="28"/>
          <w:szCs w:val="28"/>
        </w:rPr>
        <w:t xml:space="preserve"> Khai báo số lượng nhân sự thuộc đội bảo vệ/an ninh tại điểm du lịch; cơ chế phối hợp với Công an địa phương (xã/phường) để xử lý các sự cố về an ninh trật tự.</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lastRenderedPageBreak/>
        <w:t xml:space="preserve">- Hệ thống giám sát </w:t>
      </w:r>
      <w:r w:rsidR="00BB2C17" w:rsidRPr="00F20DC5">
        <w:rPr>
          <w:bCs/>
          <w:sz w:val="28"/>
          <w:szCs w:val="28"/>
        </w:rPr>
        <w:t>và c</w:t>
      </w:r>
      <w:r w:rsidRPr="00F20DC5">
        <w:rPr>
          <w:bCs/>
          <w:sz w:val="28"/>
          <w:szCs w:val="28"/>
        </w:rPr>
        <w:t>ảnh báo:</w:t>
      </w:r>
      <w:r w:rsidRPr="00F20DC5">
        <w:rPr>
          <w:sz w:val="28"/>
          <w:szCs w:val="28"/>
        </w:rPr>
        <w:t xml:space="preserve"> Mô tả hệ thống camera an ninh tại các khu vực trọng điểm, biển cảnh báo nguy hiểm (khu vực ao hồ, vực sâu, dòng nước xiết...) và hệ thống loa thông báo/truyền thanh nội bộ.</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xml:space="preserve">- Cứu hộ, cứu nạn </w:t>
      </w:r>
      <w:r w:rsidR="00BB2C17" w:rsidRPr="00F20DC5">
        <w:rPr>
          <w:bCs/>
          <w:sz w:val="28"/>
          <w:szCs w:val="28"/>
        </w:rPr>
        <w:t>và</w:t>
      </w:r>
      <w:r w:rsidRPr="00F20DC5">
        <w:rPr>
          <w:bCs/>
          <w:sz w:val="28"/>
          <w:szCs w:val="28"/>
        </w:rPr>
        <w:t xml:space="preserve"> </w:t>
      </w:r>
      <w:r w:rsidR="00BB2C17" w:rsidRPr="00F20DC5">
        <w:rPr>
          <w:bCs/>
          <w:sz w:val="28"/>
          <w:szCs w:val="28"/>
        </w:rPr>
        <w:t>y</w:t>
      </w:r>
      <w:r w:rsidRPr="00F20DC5">
        <w:rPr>
          <w:bCs/>
          <w:sz w:val="28"/>
          <w:szCs w:val="28"/>
        </w:rPr>
        <w:t xml:space="preserve"> tế:</w:t>
      </w:r>
      <w:r w:rsidRPr="00F20DC5">
        <w:rPr>
          <w:sz w:val="28"/>
          <w:szCs w:val="28"/>
        </w:rPr>
        <w:t xml:space="preserve"> Phương án bố trí nhân viên cứu hộ (đặc biệt đối với các điểm du lịch sông nước, </w:t>
      </w:r>
      <w:proofErr w:type="gramStart"/>
      <w:r w:rsidRPr="00F20DC5">
        <w:rPr>
          <w:sz w:val="28"/>
          <w:szCs w:val="28"/>
        </w:rPr>
        <w:t>leo</w:t>
      </w:r>
      <w:proofErr w:type="gramEnd"/>
      <w:r w:rsidRPr="00F20DC5">
        <w:rPr>
          <w:sz w:val="28"/>
          <w:szCs w:val="28"/>
        </w:rPr>
        <w:t xml:space="preserve"> núi); trang thiết bị sơ cấp cứu ban đầu, phòng y tế tại chỗ và quy trình liên hệ với cơ sở y tế gần nhất.</w:t>
      </w:r>
    </w:p>
    <w:p w:rsidR="00D52236" w:rsidRPr="00875D17" w:rsidRDefault="00D52236" w:rsidP="00875D17">
      <w:pPr>
        <w:pStyle w:val="NormalWeb"/>
        <w:spacing w:before="120" w:beforeAutospacing="0" w:after="120" w:afterAutospacing="0"/>
        <w:ind w:firstLine="567"/>
        <w:jc w:val="both"/>
        <w:rPr>
          <w:sz w:val="28"/>
          <w:szCs w:val="28"/>
        </w:rPr>
      </w:pPr>
      <w:r w:rsidRPr="00F20DC5">
        <w:rPr>
          <w:bCs/>
          <w:sz w:val="28"/>
          <w:szCs w:val="28"/>
        </w:rPr>
        <w:t xml:space="preserve">- Bảo đảm </w:t>
      </w:r>
      <w:r w:rsidR="00BB2C17" w:rsidRPr="00F20DC5">
        <w:rPr>
          <w:bCs/>
          <w:sz w:val="28"/>
          <w:szCs w:val="28"/>
        </w:rPr>
        <w:t>a</w:t>
      </w:r>
      <w:r w:rsidRPr="00F20DC5">
        <w:rPr>
          <w:bCs/>
          <w:sz w:val="28"/>
          <w:szCs w:val="28"/>
        </w:rPr>
        <w:t>n toàn PCCC:</w:t>
      </w:r>
      <w:r w:rsidRPr="00F20DC5">
        <w:rPr>
          <w:sz w:val="28"/>
          <w:szCs w:val="28"/>
        </w:rPr>
        <w:t xml:space="preserve"> Phương án phòng cháy chữa cháy đã được cơ quan có thẩm quyền phê duyệt; trang bị đầy đủ bình chữa cháy, bể nước, hệ thống báo cháy tự động (đính kèm hồ sơ nghiệm </w:t>
      </w:r>
      <w:proofErr w:type="gramStart"/>
      <w:r w:rsidRPr="00F20DC5">
        <w:rPr>
          <w:sz w:val="28"/>
          <w:szCs w:val="28"/>
        </w:rPr>
        <w:t>thu</w:t>
      </w:r>
      <w:proofErr w:type="gramEnd"/>
      <w:r w:rsidRPr="00F20DC5">
        <w:rPr>
          <w:sz w:val="28"/>
          <w:szCs w:val="28"/>
        </w:rPr>
        <w:t xml:space="preserve"> PCCC nếu có).</w:t>
      </w:r>
    </w:p>
    <w:p w:rsidR="00D52236" w:rsidRPr="00875D17" w:rsidRDefault="00D52236" w:rsidP="00875D17">
      <w:pPr>
        <w:pStyle w:val="NormalWeb"/>
        <w:spacing w:before="120" w:beforeAutospacing="0" w:after="120" w:afterAutospacing="0"/>
        <w:ind w:firstLine="567"/>
        <w:jc w:val="both"/>
        <w:rPr>
          <w:sz w:val="28"/>
          <w:szCs w:val="28"/>
        </w:rPr>
      </w:pPr>
      <w:r w:rsidRPr="00875D17">
        <w:rPr>
          <w:b/>
          <w:bCs/>
          <w:sz w:val="28"/>
          <w:szCs w:val="28"/>
        </w:rPr>
        <w:t>(</w:t>
      </w:r>
      <w:r w:rsidR="00875D17">
        <w:rPr>
          <w:b/>
          <w:bCs/>
          <w:sz w:val="28"/>
          <w:szCs w:val="28"/>
        </w:rPr>
        <w:t>9</w:t>
      </w:r>
      <w:r w:rsidRPr="00875D17">
        <w:rPr>
          <w:b/>
          <w:bCs/>
          <w:sz w:val="28"/>
          <w:szCs w:val="28"/>
        </w:rPr>
        <w:t>) Bảo vệ môi trường</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xml:space="preserve">- Hồ </w:t>
      </w:r>
      <w:proofErr w:type="gramStart"/>
      <w:r w:rsidRPr="00F20DC5">
        <w:rPr>
          <w:bCs/>
          <w:sz w:val="28"/>
          <w:szCs w:val="28"/>
        </w:rPr>
        <w:t>sơ</w:t>
      </w:r>
      <w:proofErr w:type="gramEnd"/>
      <w:r w:rsidRPr="00F20DC5">
        <w:rPr>
          <w:bCs/>
          <w:sz w:val="28"/>
          <w:szCs w:val="28"/>
        </w:rPr>
        <w:t xml:space="preserve"> pháp lý môi trường:</w:t>
      </w:r>
      <w:r w:rsidRPr="00F20DC5">
        <w:rPr>
          <w:sz w:val="28"/>
          <w:szCs w:val="28"/>
        </w:rPr>
        <w:t xml:space="preserve"> Cung cấp thông tin về Giấy xác nhận Đăng ký môi trường, Báo cáo đánh giá tác động môi trường (ĐTM) hoặc Kế hoạch bảo vệ môi trường đã được cấp có thẩm quyền phê duyệt.</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xml:space="preserve">- Thu gom </w:t>
      </w:r>
      <w:r w:rsidR="00875D17" w:rsidRPr="00F20DC5">
        <w:rPr>
          <w:bCs/>
          <w:sz w:val="28"/>
          <w:szCs w:val="28"/>
        </w:rPr>
        <w:t>và x</w:t>
      </w:r>
      <w:r w:rsidRPr="00F20DC5">
        <w:rPr>
          <w:bCs/>
          <w:sz w:val="28"/>
          <w:szCs w:val="28"/>
        </w:rPr>
        <w:t>ử lý chất thải:</w:t>
      </w:r>
    </w:p>
    <w:p w:rsidR="00D52236" w:rsidRPr="00F20DC5" w:rsidRDefault="00D52236" w:rsidP="00875D17">
      <w:pPr>
        <w:pStyle w:val="NormalWeb"/>
        <w:spacing w:before="120" w:beforeAutospacing="0" w:after="120" w:afterAutospacing="0"/>
        <w:ind w:firstLine="567"/>
        <w:jc w:val="both"/>
        <w:rPr>
          <w:sz w:val="28"/>
          <w:szCs w:val="28"/>
        </w:rPr>
      </w:pPr>
      <w:r w:rsidRPr="00F20DC5">
        <w:rPr>
          <w:iCs/>
          <w:sz w:val="28"/>
          <w:szCs w:val="28"/>
        </w:rPr>
        <w:t>+ Rác thải sinh hoạt:</w:t>
      </w:r>
      <w:r w:rsidRPr="00F20DC5">
        <w:rPr>
          <w:sz w:val="28"/>
          <w:szCs w:val="28"/>
        </w:rPr>
        <w:t xml:space="preserve"> Bố trí hệ thống thùng rác phân loại (hữu cơ/vô cơ) có nắp đậy tại các tuyến tham quan; quy trình </w:t>
      </w:r>
      <w:proofErr w:type="gramStart"/>
      <w:r w:rsidRPr="00F20DC5">
        <w:rPr>
          <w:sz w:val="28"/>
          <w:szCs w:val="28"/>
        </w:rPr>
        <w:t>thu</w:t>
      </w:r>
      <w:proofErr w:type="gramEnd"/>
      <w:r w:rsidRPr="00F20DC5">
        <w:rPr>
          <w:sz w:val="28"/>
          <w:szCs w:val="28"/>
        </w:rPr>
        <w:t xml:space="preserve"> gom, vận chuyển và hợp đồng xử lý rác thải với đơn vị môi trường đô thị.</w:t>
      </w:r>
    </w:p>
    <w:p w:rsidR="00D52236" w:rsidRPr="00F20DC5" w:rsidRDefault="00D52236" w:rsidP="00875D17">
      <w:pPr>
        <w:pStyle w:val="NormalWeb"/>
        <w:spacing w:before="120" w:beforeAutospacing="0" w:after="120" w:afterAutospacing="0"/>
        <w:ind w:firstLine="567"/>
        <w:jc w:val="both"/>
        <w:rPr>
          <w:sz w:val="28"/>
          <w:szCs w:val="28"/>
        </w:rPr>
      </w:pPr>
      <w:r w:rsidRPr="00F20DC5">
        <w:rPr>
          <w:iCs/>
          <w:sz w:val="28"/>
          <w:szCs w:val="28"/>
        </w:rPr>
        <w:t>+ Nước thải:</w:t>
      </w:r>
      <w:r w:rsidRPr="00F20DC5">
        <w:rPr>
          <w:sz w:val="28"/>
          <w:szCs w:val="28"/>
        </w:rPr>
        <w:t xml:space="preserve"> Hệ thống </w:t>
      </w:r>
      <w:proofErr w:type="gramStart"/>
      <w:r w:rsidRPr="00F20DC5">
        <w:rPr>
          <w:sz w:val="28"/>
          <w:szCs w:val="28"/>
        </w:rPr>
        <w:t>thu</w:t>
      </w:r>
      <w:proofErr w:type="gramEnd"/>
      <w:r w:rsidRPr="00F20DC5">
        <w:rPr>
          <w:sz w:val="28"/>
          <w:szCs w:val="28"/>
        </w:rPr>
        <w:t xml:space="preserve"> gom và bể xử lý nước thải tập trung đạt quy chuẩn kỹ thuật xả thải ra môi trường.</w:t>
      </w:r>
    </w:p>
    <w:p w:rsidR="00D52236" w:rsidRPr="00F20DC5" w:rsidRDefault="00D52236" w:rsidP="00875D17">
      <w:pPr>
        <w:pStyle w:val="NormalWeb"/>
        <w:spacing w:before="120" w:beforeAutospacing="0" w:after="120" w:afterAutospacing="0"/>
        <w:ind w:firstLine="567"/>
        <w:jc w:val="both"/>
        <w:rPr>
          <w:sz w:val="28"/>
          <w:szCs w:val="28"/>
        </w:rPr>
      </w:pPr>
      <w:r w:rsidRPr="00F20DC5">
        <w:rPr>
          <w:bCs/>
          <w:sz w:val="28"/>
          <w:szCs w:val="28"/>
        </w:rPr>
        <w:t>- Hệ thống vệ sinh công cộng:</w:t>
      </w:r>
      <w:r w:rsidRPr="00F20DC5">
        <w:rPr>
          <w:sz w:val="28"/>
          <w:szCs w:val="28"/>
        </w:rPr>
        <w:t xml:space="preserve"> Số lượng nhà vệ sinh công cộng đạt chuẩn phục vụ khách du lịch (sạch sẽ, thông thoáng, bố trí hợp lý, có vị trí cho người khuyết tật).</w:t>
      </w:r>
    </w:p>
    <w:p w:rsidR="00D52236" w:rsidRPr="00875D17" w:rsidRDefault="00D52236" w:rsidP="00875D17">
      <w:pPr>
        <w:spacing w:before="120" w:after="120" w:line="240" w:lineRule="auto"/>
        <w:ind w:firstLine="567"/>
        <w:jc w:val="both"/>
        <w:textAlignment w:val="baseline"/>
        <w:rPr>
          <w:rFonts w:cs="Times New Roman"/>
          <w:szCs w:val="28"/>
          <w:lang w:val="de-DE"/>
        </w:rPr>
      </w:pPr>
      <w:r w:rsidRPr="00F20DC5">
        <w:rPr>
          <w:rFonts w:cs="Times New Roman"/>
          <w:bCs/>
          <w:szCs w:val="28"/>
        </w:rPr>
        <w:t>- Nguồn lực và tuyên truyền:</w:t>
      </w:r>
      <w:r w:rsidRPr="00F20DC5">
        <w:rPr>
          <w:rFonts w:cs="Times New Roman"/>
          <w:szCs w:val="28"/>
        </w:rPr>
        <w:t xml:space="preserve"> Đội </w:t>
      </w:r>
      <w:proofErr w:type="gramStart"/>
      <w:r w:rsidRPr="00F20DC5">
        <w:rPr>
          <w:rFonts w:cs="Times New Roman"/>
          <w:szCs w:val="28"/>
        </w:rPr>
        <w:t>ngũ</w:t>
      </w:r>
      <w:proofErr w:type="gramEnd"/>
      <w:r w:rsidRPr="00F20DC5">
        <w:rPr>
          <w:rFonts w:cs="Times New Roman"/>
          <w:szCs w:val="28"/>
        </w:rPr>
        <w:t xml:space="preserve"> nhân viên vệ sinh môi trường thu gom rác thường xuyên; biển bảng tuyên truyền, nhắc nhở du khách giữ gìn vệ sinh chung và bảo vệ cảnh quan tự nhiên.</w:t>
      </w:r>
      <w:r w:rsidRPr="00875D17">
        <w:rPr>
          <w:rFonts w:cs="Times New Roman"/>
          <w:szCs w:val="28"/>
          <w:lang w:val="de-DE"/>
        </w:rPr>
        <w:t xml:space="preserve"> </w:t>
      </w:r>
    </w:p>
    <w:p w:rsidR="00D52236" w:rsidRDefault="00D52236" w:rsidP="00875D17">
      <w:pPr>
        <w:spacing w:before="120" w:after="120" w:line="240" w:lineRule="auto"/>
        <w:ind w:firstLine="567"/>
        <w:jc w:val="both"/>
        <w:textAlignment w:val="baseline"/>
        <w:rPr>
          <w:spacing w:val="-4"/>
          <w:shd w:val="clear" w:color="auto" w:fill="FFFFFF"/>
          <w:lang w:val="de-DE"/>
        </w:rPr>
      </w:pPr>
      <w:r w:rsidRPr="00875D17">
        <w:rPr>
          <w:rFonts w:cs="Times New Roman"/>
          <w:spacing w:val="-4"/>
          <w:szCs w:val="28"/>
          <w:shd w:val="clear" w:color="auto" w:fill="FFFFFF"/>
          <w:lang w:val="de-DE"/>
        </w:rPr>
        <w:t>Trên đây là bản thuyết minh về điều kiện công nhận Điểm du lịch ..../.</w:t>
      </w:r>
    </w:p>
    <w:tbl>
      <w:tblPr>
        <w:tblW w:w="0" w:type="auto"/>
        <w:tblLayout w:type="fixed"/>
        <w:tblLook w:val="0000" w:firstRow="0" w:lastRow="0" w:firstColumn="0" w:lastColumn="0" w:noHBand="0" w:noVBand="0"/>
      </w:tblPr>
      <w:tblGrid>
        <w:gridCol w:w="4428"/>
        <w:gridCol w:w="5319"/>
      </w:tblGrid>
      <w:tr w:rsidR="00D52236" w:rsidRPr="0013264A" w:rsidTr="00D52236">
        <w:tc>
          <w:tcPr>
            <w:tcW w:w="4428" w:type="dxa"/>
          </w:tcPr>
          <w:p w:rsidR="00D52236" w:rsidRPr="0013264A" w:rsidRDefault="00D52236" w:rsidP="00875D17">
            <w:pPr>
              <w:spacing w:line="240" w:lineRule="auto"/>
              <w:rPr>
                <w:b/>
                <w:sz w:val="24"/>
              </w:rPr>
            </w:pPr>
            <w:r w:rsidRPr="0013264A">
              <w:rPr>
                <w:b/>
                <w:sz w:val="24"/>
              </w:rPr>
              <w:t>Nơi nhận:</w:t>
            </w:r>
          </w:p>
          <w:p w:rsidR="00D52236" w:rsidRPr="0013264A" w:rsidRDefault="00D52236" w:rsidP="00875D17">
            <w:pPr>
              <w:spacing w:line="240" w:lineRule="auto"/>
              <w:rPr>
                <w:sz w:val="22"/>
                <w:szCs w:val="22"/>
              </w:rPr>
            </w:pPr>
            <w:r w:rsidRPr="0013264A">
              <w:rPr>
                <w:sz w:val="22"/>
                <w:szCs w:val="22"/>
              </w:rPr>
              <w:t xml:space="preserve">- </w:t>
            </w:r>
            <w:r>
              <w:rPr>
                <w:sz w:val="22"/>
                <w:szCs w:val="22"/>
              </w:rPr>
              <w:t>Sở VHTTDLĐN</w:t>
            </w:r>
            <w:r w:rsidRPr="0013264A">
              <w:rPr>
                <w:sz w:val="22"/>
                <w:szCs w:val="22"/>
              </w:rPr>
              <w:t>;</w:t>
            </w:r>
          </w:p>
          <w:p w:rsidR="00D52236" w:rsidRPr="0013264A" w:rsidRDefault="00D52236" w:rsidP="00875D17">
            <w:pPr>
              <w:spacing w:line="240" w:lineRule="auto"/>
            </w:pPr>
            <w:r w:rsidRPr="0013264A">
              <w:rPr>
                <w:sz w:val="22"/>
                <w:szCs w:val="22"/>
              </w:rPr>
              <w:t>- Lưu: Cty.</w:t>
            </w:r>
          </w:p>
        </w:tc>
        <w:tc>
          <w:tcPr>
            <w:tcW w:w="5319" w:type="dxa"/>
          </w:tcPr>
          <w:p w:rsidR="00D52236" w:rsidRPr="0013264A" w:rsidRDefault="00D52236" w:rsidP="00875D17">
            <w:pPr>
              <w:spacing w:line="240" w:lineRule="auto"/>
              <w:jc w:val="center"/>
              <w:rPr>
                <w:b/>
              </w:rPr>
            </w:pPr>
            <w:r w:rsidRPr="0013264A">
              <w:rPr>
                <w:b/>
              </w:rPr>
              <w:t>GIÁM ĐỐC</w:t>
            </w:r>
          </w:p>
          <w:p w:rsidR="00D52236" w:rsidRPr="0013264A" w:rsidRDefault="00D52236" w:rsidP="00875D17">
            <w:pPr>
              <w:spacing w:line="240" w:lineRule="auto"/>
              <w:jc w:val="center"/>
              <w:rPr>
                <w:b/>
                <w:sz w:val="24"/>
              </w:rPr>
            </w:pPr>
            <w:r w:rsidRPr="0013264A">
              <w:rPr>
                <w:i/>
                <w:iCs/>
                <w:sz w:val="24"/>
              </w:rPr>
              <w:t>(</w:t>
            </w:r>
            <w:r>
              <w:rPr>
                <w:i/>
                <w:iCs/>
                <w:sz w:val="24"/>
              </w:rPr>
              <w:t>Ký và ghi rõ họ tên)</w:t>
            </w:r>
          </w:p>
          <w:p w:rsidR="00D52236" w:rsidRPr="0013264A" w:rsidRDefault="00D52236" w:rsidP="00875D17">
            <w:pPr>
              <w:spacing w:line="240" w:lineRule="auto"/>
              <w:jc w:val="center"/>
              <w:rPr>
                <w:b/>
              </w:rPr>
            </w:pPr>
          </w:p>
          <w:p w:rsidR="00D52236" w:rsidRPr="0013264A" w:rsidRDefault="00D52236" w:rsidP="00875D17">
            <w:pPr>
              <w:spacing w:line="240" w:lineRule="auto"/>
              <w:jc w:val="center"/>
              <w:rPr>
                <w:b/>
              </w:rPr>
            </w:pPr>
          </w:p>
          <w:p w:rsidR="00D52236" w:rsidRPr="0013264A" w:rsidRDefault="00D52236" w:rsidP="00875D17">
            <w:pPr>
              <w:spacing w:line="240" w:lineRule="auto"/>
              <w:jc w:val="center"/>
              <w:rPr>
                <w:b/>
              </w:rPr>
            </w:pPr>
          </w:p>
          <w:p w:rsidR="00D52236" w:rsidRDefault="00D52236" w:rsidP="00875D17">
            <w:pPr>
              <w:spacing w:line="240" w:lineRule="auto"/>
              <w:jc w:val="center"/>
              <w:rPr>
                <w:b/>
              </w:rPr>
            </w:pPr>
          </w:p>
          <w:p w:rsidR="00D52236" w:rsidRPr="0013264A" w:rsidRDefault="00D52236" w:rsidP="00875D17">
            <w:pPr>
              <w:spacing w:line="240" w:lineRule="auto"/>
              <w:jc w:val="center"/>
              <w:rPr>
                <w:b/>
              </w:rPr>
            </w:pPr>
          </w:p>
          <w:p w:rsidR="00D52236" w:rsidRPr="0013264A" w:rsidRDefault="00D52236" w:rsidP="00875D17">
            <w:pPr>
              <w:spacing w:line="240" w:lineRule="auto"/>
              <w:jc w:val="center"/>
              <w:rPr>
                <w:b/>
              </w:rPr>
            </w:pPr>
          </w:p>
          <w:p w:rsidR="00D52236" w:rsidRPr="0013264A" w:rsidRDefault="00D52236" w:rsidP="00875D17">
            <w:pPr>
              <w:spacing w:line="240" w:lineRule="auto"/>
              <w:jc w:val="center"/>
            </w:pPr>
          </w:p>
        </w:tc>
      </w:tr>
    </w:tbl>
    <w:p w:rsidR="00D52236" w:rsidRPr="00D869E7" w:rsidRDefault="00D52236" w:rsidP="00D52236">
      <w:pPr>
        <w:spacing w:before="120" w:after="120" w:line="240" w:lineRule="auto"/>
        <w:ind w:firstLine="567"/>
        <w:jc w:val="both"/>
        <w:rPr>
          <w:rFonts w:cs="Times New Roman"/>
          <w:szCs w:val="28"/>
        </w:rPr>
      </w:pPr>
    </w:p>
    <w:p w:rsidR="00197AE5" w:rsidRDefault="00197AE5"/>
    <w:sectPr w:rsidR="00197AE5" w:rsidSect="00DC3957">
      <w:headerReference w:type="default" r:id="rId8"/>
      <w:pgSz w:w="11907" w:h="16840" w:code="9"/>
      <w:pgMar w:top="1134" w:right="1134" w:bottom="1134" w:left="1701" w:header="510" w:footer="51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2B" w:rsidRDefault="001A2D2B">
      <w:pPr>
        <w:spacing w:line="240" w:lineRule="auto"/>
      </w:pPr>
      <w:r>
        <w:separator/>
      </w:r>
    </w:p>
  </w:endnote>
  <w:endnote w:type="continuationSeparator" w:id="0">
    <w:p w:rsidR="001A2D2B" w:rsidRDefault="001A2D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2B" w:rsidRDefault="001A2D2B">
      <w:pPr>
        <w:spacing w:line="240" w:lineRule="auto"/>
      </w:pPr>
      <w:r>
        <w:separator/>
      </w:r>
    </w:p>
  </w:footnote>
  <w:footnote w:type="continuationSeparator" w:id="0">
    <w:p w:rsidR="001A2D2B" w:rsidRDefault="001A2D2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464583"/>
      <w:docPartObj>
        <w:docPartGallery w:val="Page Numbers (Top of Page)"/>
        <w:docPartUnique/>
      </w:docPartObj>
    </w:sdtPr>
    <w:sdtEndPr>
      <w:rPr>
        <w:noProof/>
        <w:sz w:val="26"/>
        <w:szCs w:val="26"/>
      </w:rPr>
    </w:sdtEndPr>
    <w:sdtContent>
      <w:p w:rsidR="00D52236" w:rsidRPr="002C40FD" w:rsidRDefault="00D52236">
        <w:pPr>
          <w:pStyle w:val="Header"/>
          <w:jc w:val="center"/>
          <w:rPr>
            <w:sz w:val="26"/>
            <w:szCs w:val="26"/>
          </w:rPr>
        </w:pPr>
        <w:r w:rsidRPr="002C40FD">
          <w:rPr>
            <w:sz w:val="26"/>
            <w:szCs w:val="26"/>
          </w:rPr>
          <w:fldChar w:fldCharType="begin"/>
        </w:r>
        <w:r w:rsidRPr="002C40FD">
          <w:rPr>
            <w:sz w:val="26"/>
            <w:szCs w:val="26"/>
          </w:rPr>
          <w:instrText xml:space="preserve"> PAGE   \* MERGEFORMAT </w:instrText>
        </w:r>
        <w:r w:rsidRPr="002C40FD">
          <w:rPr>
            <w:sz w:val="26"/>
            <w:szCs w:val="26"/>
          </w:rPr>
          <w:fldChar w:fldCharType="separate"/>
        </w:r>
        <w:r w:rsidR="00D005AC">
          <w:rPr>
            <w:noProof/>
            <w:sz w:val="26"/>
            <w:szCs w:val="26"/>
          </w:rPr>
          <w:t>4</w:t>
        </w:r>
        <w:r w:rsidRPr="002C40FD">
          <w:rPr>
            <w:noProof/>
            <w:sz w:val="26"/>
            <w:szCs w:val="26"/>
          </w:rPr>
          <w:fldChar w:fldCharType="end"/>
        </w:r>
      </w:p>
    </w:sdtContent>
  </w:sdt>
  <w:p w:rsidR="00D52236" w:rsidRDefault="00D522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F27B6"/>
    <w:multiLevelType w:val="multilevel"/>
    <w:tmpl w:val="6068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C0191E"/>
    <w:multiLevelType w:val="multilevel"/>
    <w:tmpl w:val="8F6A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4567E6"/>
    <w:multiLevelType w:val="multilevel"/>
    <w:tmpl w:val="4504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8C6B11"/>
    <w:multiLevelType w:val="multilevel"/>
    <w:tmpl w:val="6EC8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7829A5"/>
    <w:multiLevelType w:val="multilevel"/>
    <w:tmpl w:val="982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8D4553"/>
    <w:multiLevelType w:val="multilevel"/>
    <w:tmpl w:val="7062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2F6842"/>
    <w:multiLevelType w:val="multilevel"/>
    <w:tmpl w:val="14C0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CB3BAC"/>
    <w:multiLevelType w:val="multilevel"/>
    <w:tmpl w:val="03041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641032"/>
    <w:multiLevelType w:val="hybridMultilevel"/>
    <w:tmpl w:val="96CC75D4"/>
    <w:lvl w:ilvl="0" w:tplc="B504F1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63B73BEE"/>
    <w:multiLevelType w:val="multilevel"/>
    <w:tmpl w:val="C392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582868"/>
    <w:multiLevelType w:val="multilevel"/>
    <w:tmpl w:val="CCD8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37B0430"/>
    <w:multiLevelType w:val="multilevel"/>
    <w:tmpl w:val="8A4E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1"/>
  </w:num>
  <w:num w:numId="4">
    <w:abstractNumId w:val="6"/>
  </w:num>
  <w:num w:numId="5">
    <w:abstractNumId w:val="5"/>
  </w:num>
  <w:num w:numId="6">
    <w:abstractNumId w:val="11"/>
  </w:num>
  <w:num w:numId="7">
    <w:abstractNumId w:val="2"/>
  </w:num>
  <w:num w:numId="8">
    <w:abstractNumId w:val="0"/>
  </w:num>
  <w:num w:numId="9">
    <w:abstractNumId w:val="10"/>
  </w:num>
  <w:num w:numId="10">
    <w:abstractNumId w:val="3"/>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1E5"/>
    <w:rsid w:val="00076BD5"/>
    <w:rsid w:val="00197AE5"/>
    <w:rsid w:val="001A2D2B"/>
    <w:rsid w:val="002A2F63"/>
    <w:rsid w:val="00386C74"/>
    <w:rsid w:val="006211E5"/>
    <w:rsid w:val="00641755"/>
    <w:rsid w:val="00863434"/>
    <w:rsid w:val="00875D17"/>
    <w:rsid w:val="008C541A"/>
    <w:rsid w:val="008D123C"/>
    <w:rsid w:val="009A609A"/>
    <w:rsid w:val="00A614D3"/>
    <w:rsid w:val="00AA1A55"/>
    <w:rsid w:val="00B8115A"/>
    <w:rsid w:val="00BB2C17"/>
    <w:rsid w:val="00C659CA"/>
    <w:rsid w:val="00D005AC"/>
    <w:rsid w:val="00D52236"/>
    <w:rsid w:val="00DC3957"/>
    <w:rsid w:val="00ED4E4A"/>
    <w:rsid w:val="00F20DC5"/>
    <w:rsid w:val="00F60A4B"/>
    <w:rsid w:val="00FA3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E5"/>
    <w:pPr>
      <w:spacing w:after="0" w:line="360" w:lineRule="auto"/>
    </w:pPr>
    <w:rPr>
      <w:rFonts w:ascii="Times New Roman" w:hAnsi="Times New Roman"/>
      <w:kern w:val="2"/>
      <w:sz w:val="28"/>
      <w:szCs w:val="24"/>
      <w14:ligatures w14:val="standardContextual"/>
    </w:rPr>
  </w:style>
  <w:style w:type="paragraph" w:styleId="Heading2">
    <w:name w:val="heading 2"/>
    <w:basedOn w:val="Normal"/>
    <w:next w:val="Normal"/>
    <w:link w:val="Heading2Char"/>
    <w:qFormat/>
    <w:rsid w:val="00197AE5"/>
    <w:pPr>
      <w:keepNext/>
      <w:spacing w:before="240" w:after="60" w:line="240" w:lineRule="auto"/>
      <w:outlineLvl w:val="1"/>
    </w:pPr>
    <w:rPr>
      <w:rFonts w:ascii="Cambria" w:eastAsia="Times New Roman" w:hAnsi="Cambria" w:cs="Times New Roman"/>
      <w:b/>
      <w:bCs/>
      <w:i/>
      <w:iCs/>
      <w:kern w:val="0"/>
      <w:szCs w:val="28"/>
      <w:lang w:val="x-none" w:eastAsia="x-none"/>
      <w14:ligatures w14:val="none"/>
    </w:rPr>
  </w:style>
  <w:style w:type="paragraph" w:styleId="Heading3">
    <w:name w:val="heading 3"/>
    <w:basedOn w:val="Normal"/>
    <w:next w:val="Normal"/>
    <w:link w:val="Heading3Char"/>
    <w:qFormat/>
    <w:rsid w:val="00197AE5"/>
    <w:pPr>
      <w:keepNext/>
      <w:spacing w:before="240" w:after="60" w:line="240" w:lineRule="auto"/>
      <w:outlineLvl w:val="2"/>
    </w:pPr>
    <w:rPr>
      <w:rFonts w:ascii="Cambria" w:eastAsia="Times New Roman" w:hAnsi="Cambria" w:cs="Times New Roman"/>
      <w:b/>
      <w:bCs/>
      <w:kern w:val="0"/>
      <w:sz w:val="26"/>
      <w:szCs w:val="26"/>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11E5"/>
    <w:rPr>
      <w:color w:val="0000FF" w:themeColor="hyperlink"/>
      <w:u w:val="single"/>
    </w:rPr>
  </w:style>
  <w:style w:type="paragraph" w:styleId="Header">
    <w:name w:val="header"/>
    <w:basedOn w:val="Normal"/>
    <w:link w:val="HeaderChar"/>
    <w:uiPriority w:val="99"/>
    <w:unhideWhenUsed/>
    <w:rsid w:val="006211E5"/>
    <w:pPr>
      <w:tabs>
        <w:tab w:val="center" w:pos="4680"/>
        <w:tab w:val="right" w:pos="9360"/>
      </w:tabs>
      <w:spacing w:line="240" w:lineRule="auto"/>
    </w:pPr>
  </w:style>
  <w:style w:type="character" w:customStyle="1" w:styleId="HeaderChar">
    <w:name w:val="Header Char"/>
    <w:basedOn w:val="DefaultParagraphFont"/>
    <w:link w:val="Header"/>
    <w:uiPriority w:val="99"/>
    <w:rsid w:val="006211E5"/>
    <w:rPr>
      <w:rFonts w:ascii="Times New Roman" w:hAnsi="Times New Roman"/>
      <w:kern w:val="2"/>
      <w:sz w:val="28"/>
      <w:szCs w:val="24"/>
      <w14:ligatures w14:val="standardContextual"/>
    </w:rPr>
  </w:style>
  <w:style w:type="paragraph" w:styleId="NormalWeb">
    <w:name w:val="Normal (Web)"/>
    <w:basedOn w:val="Normal"/>
    <w:uiPriority w:val="99"/>
    <w:unhideWhenUsed/>
    <w:rsid w:val="006211E5"/>
    <w:pPr>
      <w:spacing w:before="100" w:beforeAutospacing="1" w:after="100" w:afterAutospacing="1" w:line="240" w:lineRule="auto"/>
    </w:pPr>
    <w:rPr>
      <w:rFonts w:eastAsia="Times New Roman" w:cs="Times New Roman"/>
      <w:kern w:val="0"/>
      <w:sz w:val="24"/>
      <w14:ligatures w14:val="none"/>
    </w:rPr>
  </w:style>
  <w:style w:type="paragraph" w:styleId="BalloonText">
    <w:name w:val="Balloon Text"/>
    <w:basedOn w:val="Normal"/>
    <w:link w:val="BalloonTextChar"/>
    <w:uiPriority w:val="99"/>
    <w:semiHidden/>
    <w:unhideWhenUsed/>
    <w:rsid w:val="006211E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1E5"/>
    <w:rPr>
      <w:rFonts w:ascii="Tahoma" w:hAnsi="Tahoma" w:cs="Tahoma"/>
      <w:kern w:val="2"/>
      <w:sz w:val="16"/>
      <w:szCs w:val="16"/>
      <w14:ligatures w14:val="standardContextual"/>
    </w:rPr>
  </w:style>
  <w:style w:type="table" w:styleId="TableGrid">
    <w:name w:val="Table Grid"/>
    <w:basedOn w:val="TableNormal"/>
    <w:uiPriority w:val="39"/>
    <w:rsid w:val="006211E5"/>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138">
    <w:name w:val="citation-138"/>
    <w:basedOn w:val="DefaultParagraphFont"/>
    <w:rsid w:val="006211E5"/>
  </w:style>
  <w:style w:type="character" w:customStyle="1" w:styleId="math-inline">
    <w:name w:val="math-inline"/>
    <w:basedOn w:val="DefaultParagraphFont"/>
    <w:rsid w:val="006211E5"/>
  </w:style>
  <w:style w:type="character" w:customStyle="1" w:styleId="Heading2Char">
    <w:name w:val="Heading 2 Char"/>
    <w:basedOn w:val="DefaultParagraphFont"/>
    <w:link w:val="Heading2"/>
    <w:rsid w:val="00197AE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197AE5"/>
    <w:rPr>
      <w:rFonts w:ascii="Cambria" w:eastAsia="Times New Roman" w:hAnsi="Cambria" w:cs="Times New Roman"/>
      <w:b/>
      <w:bCs/>
      <w:sz w:val="26"/>
      <w:szCs w:val="26"/>
      <w:lang w:val="x-none" w:eastAsia="x-none"/>
    </w:rPr>
  </w:style>
  <w:style w:type="paragraph" w:styleId="BodyText2">
    <w:name w:val="Body Text 2"/>
    <w:basedOn w:val="Normal"/>
    <w:link w:val="BodyText2Char"/>
    <w:unhideWhenUsed/>
    <w:rsid w:val="00197AE5"/>
    <w:pPr>
      <w:spacing w:after="120" w:line="480" w:lineRule="auto"/>
    </w:pPr>
    <w:rPr>
      <w:rFonts w:eastAsia="Times New Roman" w:cs="Times New Roman"/>
      <w:kern w:val="0"/>
      <w:sz w:val="24"/>
      <w:lang w:val="x-none" w:eastAsia="x-none"/>
      <w14:ligatures w14:val="none"/>
    </w:rPr>
  </w:style>
  <w:style w:type="character" w:customStyle="1" w:styleId="BodyText2Char">
    <w:name w:val="Body Text 2 Char"/>
    <w:basedOn w:val="DefaultParagraphFont"/>
    <w:link w:val="BodyText2"/>
    <w:rsid w:val="00197AE5"/>
    <w:rPr>
      <w:rFonts w:ascii="Times New Roman" w:eastAsia="Times New Roman" w:hAnsi="Times New Roman" w:cs="Times New Roman"/>
      <w:sz w:val="24"/>
      <w:szCs w:val="24"/>
      <w:lang w:val="x-none" w:eastAsia="x-none"/>
    </w:rPr>
  </w:style>
  <w:style w:type="paragraph" w:customStyle="1" w:styleId="bac-bullet01">
    <w:name w:val="bac-bullet01"/>
    <w:basedOn w:val="Normal"/>
    <w:link w:val="bac-bullet01CharChar"/>
    <w:rsid w:val="00197AE5"/>
    <w:pPr>
      <w:tabs>
        <w:tab w:val="num" w:pos="720"/>
      </w:tabs>
      <w:spacing w:before="120" w:line="240" w:lineRule="auto"/>
      <w:ind w:left="720" w:hanging="360"/>
    </w:pPr>
    <w:rPr>
      <w:rFonts w:ascii="Arial" w:eastAsia="MS Mincho" w:hAnsi="Arial" w:cs="Times New Roman"/>
      <w:kern w:val="0"/>
      <w:sz w:val="24"/>
      <w:lang w:val="vi-VN" w:eastAsia="ja-JP"/>
      <w14:ligatures w14:val="none"/>
    </w:rPr>
  </w:style>
  <w:style w:type="character" w:customStyle="1" w:styleId="bac-bullet01CharChar">
    <w:name w:val="bac-bullet01 Char Char"/>
    <w:link w:val="bac-bullet01"/>
    <w:rsid w:val="00197AE5"/>
    <w:rPr>
      <w:rFonts w:ascii="Arial" w:eastAsia="MS Mincho" w:hAnsi="Arial" w:cs="Times New Roman"/>
      <w:sz w:val="24"/>
      <w:szCs w:val="24"/>
      <w:lang w:val="vi-VN" w:eastAsia="ja-JP"/>
    </w:rPr>
  </w:style>
  <w:style w:type="paragraph" w:styleId="ListParagraph">
    <w:name w:val="List Paragraph"/>
    <w:basedOn w:val="Normal"/>
    <w:uiPriority w:val="34"/>
    <w:qFormat/>
    <w:rsid w:val="00ED4E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E5"/>
    <w:pPr>
      <w:spacing w:after="0" w:line="360" w:lineRule="auto"/>
    </w:pPr>
    <w:rPr>
      <w:rFonts w:ascii="Times New Roman" w:hAnsi="Times New Roman"/>
      <w:kern w:val="2"/>
      <w:sz w:val="28"/>
      <w:szCs w:val="24"/>
      <w14:ligatures w14:val="standardContextual"/>
    </w:rPr>
  </w:style>
  <w:style w:type="paragraph" w:styleId="Heading2">
    <w:name w:val="heading 2"/>
    <w:basedOn w:val="Normal"/>
    <w:next w:val="Normal"/>
    <w:link w:val="Heading2Char"/>
    <w:qFormat/>
    <w:rsid w:val="00197AE5"/>
    <w:pPr>
      <w:keepNext/>
      <w:spacing w:before="240" w:after="60" w:line="240" w:lineRule="auto"/>
      <w:outlineLvl w:val="1"/>
    </w:pPr>
    <w:rPr>
      <w:rFonts w:ascii="Cambria" w:eastAsia="Times New Roman" w:hAnsi="Cambria" w:cs="Times New Roman"/>
      <w:b/>
      <w:bCs/>
      <w:i/>
      <w:iCs/>
      <w:kern w:val="0"/>
      <w:szCs w:val="28"/>
      <w:lang w:val="x-none" w:eastAsia="x-none"/>
      <w14:ligatures w14:val="none"/>
    </w:rPr>
  </w:style>
  <w:style w:type="paragraph" w:styleId="Heading3">
    <w:name w:val="heading 3"/>
    <w:basedOn w:val="Normal"/>
    <w:next w:val="Normal"/>
    <w:link w:val="Heading3Char"/>
    <w:qFormat/>
    <w:rsid w:val="00197AE5"/>
    <w:pPr>
      <w:keepNext/>
      <w:spacing w:before="240" w:after="60" w:line="240" w:lineRule="auto"/>
      <w:outlineLvl w:val="2"/>
    </w:pPr>
    <w:rPr>
      <w:rFonts w:ascii="Cambria" w:eastAsia="Times New Roman" w:hAnsi="Cambria" w:cs="Times New Roman"/>
      <w:b/>
      <w:bCs/>
      <w:kern w:val="0"/>
      <w:sz w:val="26"/>
      <w:szCs w:val="26"/>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11E5"/>
    <w:rPr>
      <w:color w:val="0000FF" w:themeColor="hyperlink"/>
      <w:u w:val="single"/>
    </w:rPr>
  </w:style>
  <w:style w:type="paragraph" w:styleId="Header">
    <w:name w:val="header"/>
    <w:basedOn w:val="Normal"/>
    <w:link w:val="HeaderChar"/>
    <w:uiPriority w:val="99"/>
    <w:unhideWhenUsed/>
    <w:rsid w:val="006211E5"/>
    <w:pPr>
      <w:tabs>
        <w:tab w:val="center" w:pos="4680"/>
        <w:tab w:val="right" w:pos="9360"/>
      </w:tabs>
      <w:spacing w:line="240" w:lineRule="auto"/>
    </w:pPr>
  </w:style>
  <w:style w:type="character" w:customStyle="1" w:styleId="HeaderChar">
    <w:name w:val="Header Char"/>
    <w:basedOn w:val="DefaultParagraphFont"/>
    <w:link w:val="Header"/>
    <w:uiPriority w:val="99"/>
    <w:rsid w:val="006211E5"/>
    <w:rPr>
      <w:rFonts w:ascii="Times New Roman" w:hAnsi="Times New Roman"/>
      <w:kern w:val="2"/>
      <w:sz w:val="28"/>
      <w:szCs w:val="24"/>
      <w14:ligatures w14:val="standardContextual"/>
    </w:rPr>
  </w:style>
  <w:style w:type="paragraph" w:styleId="NormalWeb">
    <w:name w:val="Normal (Web)"/>
    <w:basedOn w:val="Normal"/>
    <w:uiPriority w:val="99"/>
    <w:unhideWhenUsed/>
    <w:rsid w:val="006211E5"/>
    <w:pPr>
      <w:spacing w:before="100" w:beforeAutospacing="1" w:after="100" w:afterAutospacing="1" w:line="240" w:lineRule="auto"/>
    </w:pPr>
    <w:rPr>
      <w:rFonts w:eastAsia="Times New Roman" w:cs="Times New Roman"/>
      <w:kern w:val="0"/>
      <w:sz w:val="24"/>
      <w14:ligatures w14:val="none"/>
    </w:rPr>
  </w:style>
  <w:style w:type="paragraph" w:styleId="BalloonText">
    <w:name w:val="Balloon Text"/>
    <w:basedOn w:val="Normal"/>
    <w:link w:val="BalloonTextChar"/>
    <w:uiPriority w:val="99"/>
    <w:semiHidden/>
    <w:unhideWhenUsed/>
    <w:rsid w:val="006211E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1E5"/>
    <w:rPr>
      <w:rFonts w:ascii="Tahoma" w:hAnsi="Tahoma" w:cs="Tahoma"/>
      <w:kern w:val="2"/>
      <w:sz w:val="16"/>
      <w:szCs w:val="16"/>
      <w14:ligatures w14:val="standardContextual"/>
    </w:rPr>
  </w:style>
  <w:style w:type="table" w:styleId="TableGrid">
    <w:name w:val="Table Grid"/>
    <w:basedOn w:val="TableNormal"/>
    <w:uiPriority w:val="39"/>
    <w:rsid w:val="006211E5"/>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138">
    <w:name w:val="citation-138"/>
    <w:basedOn w:val="DefaultParagraphFont"/>
    <w:rsid w:val="006211E5"/>
  </w:style>
  <w:style w:type="character" w:customStyle="1" w:styleId="math-inline">
    <w:name w:val="math-inline"/>
    <w:basedOn w:val="DefaultParagraphFont"/>
    <w:rsid w:val="006211E5"/>
  </w:style>
  <w:style w:type="character" w:customStyle="1" w:styleId="Heading2Char">
    <w:name w:val="Heading 2 Char"/>
    <w:basedOn w:val="DefaultParagraphFont"/>
    <w:link w:val="Heading2"/>
    <w:rsid w:val="00197AE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197AE5"/>
    <w:rPr>
      <w:rFonts w:ascii="Cambria" w:eastAsia="Times New Roman" w:hAnsi="Cambria" w:cs="Times New Roman"/>
      <w:b/>
      <w:bCs/>
      <w:sz w:val="26"/>
      <w:szCs w:val="26"/>
      <w:lang w:val="x-none" w:eastAsia="x-none"/>
    </w:rPr>
  </w:style>
  <w:style w:type="paragraph" w:styleId="BodyText2">
    <w:name w:val="Body Text 2"/>
    <w:basedOn w:val="Normal"/>
    <w:link w:val="BodyText2Char"/>
    <w:unhideWhenUsed/>
    <w:rsid w:val="00197AE5"/>
    <w:pPr>
      <w:spacing w:after="120" w:line="480" w:lineRule="auto"/>
    </w:pPr>
    <w:rPr>
      <w:rFonts w:eastAsia="Times New Roman" w:cs="Times New Roman"/>
      <w:kern w:val="0"/>
      <w:sz w:val="24"/>
      <w:lang w:val="x-none" w:eastAsia="x-none"/>
      <w14:ligatures w14:val="none"/>
    </w:rPr>
  </w:style>
  <w:style w:type="character" w:customStyle="1" w:styleId="BodyText2Char">
    <w:name w:val="Body Text 2 Char"/>
    <w:basedOn w:val="DefaultParagraphFont"/>
    <w:link w:val="BodyText2"/>
    <w:rsid w:val="00197AE5"/>
    <w:rPr>
      <w:rFonts w:ascii="Times New Roman" w:eastAsia="Times New Roman" w:hAnsi="Times New Roman" w:cs="Times New Roman"/>
      <w:sz w:val="24"/>
      <w:szCs w:val="24"/>
      <w:lang w:val="x-none" w:eastAsia="x-none"/>
    </w:rPr>
  </w:style>
  <w:style w:type="paragraph" w:customStyle="1" w:styleId="bac-bullet01">
    <w:name w:val="bac-bullet01"/>
    <w:basedOn w:val="Normal"/>
    <w:link w:val="bac-bullet01CharChar"/>
    <w:rsid w:val="00197AE5"/>
    <w:pPr>
      <w:tabs>
        <w:tab w:val="num" w:pos="720"/>
      </w:tabs>
      <w:spacing w:before="120" w:line="240" w:lineRule="auto"/>
      <w:ind w:left="720" w:hanging="360"/>
    </w:pPr>
    <w:rPr>
      <w:rFonts w:ascii="Arial" w:eastAsia="MS Mincho" w:hAnsi="Arial" w:cs="Times New Roman"/>
      <w:kern w:val="0"/>
      <w:sz w:val="24"/>
      <w:lang w:val="vi-VN" w:eastAsia="ja-JP"/>
      <w14:ligatures w14:val="none"/>
    </w:rPr>
  </w:style>
  <w:style w:type="character" w:customStyle="1" w:styleId="bac-bullet01CharChar">
    <w:name w:val="bac-bullet01 Char Char"/>
    <w:link w:val="bac-bullet01"/>
    <w:rsid w:val="00197AE5"/>
    <w:rPr>
      <w:rFonts w:ascii="Arial" w:eastAsia="MS Mincho" w:hAnsi="Arial" w:cs="Times New Roman"/>
      <w:sz w:val="24"/>
      <w:szCs w:val="24"/>
      <w:lang w:val="vi-VN" w:eastAsia="ja-JP"/>
    </w:rPr>
  </w:style>
  <w:style w:type="paragraph" w:styleId="ListParagraph">
    <w:name w:val="List Paragraph"/>
    <w:basedOn w:val="Normal"/>
    <w:uiPriority w:val="34"/>
    <w:qFormat/>
    <w:rsid w:val="00ED4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90704">
      <w:bodyDiv w:val="1"/>
      <w:marLeft w:val="0"/>
      <w:marRight w:val="0"/>
      <w:marTop w:val="0"/>
      <w:marBottom w:val="0"/>
      <w:divBdr>
        <w:top w:val="none" w:sz="0" w:space="0" w:color="auto"/>
        <w:left w:val="none" w:sz="0" w:space="0" w:color="auto"/>
        <w:bottom w:val="none" w:sz="0" w:space="0" w:color="auto"/>
        <w:right w:val="none" w:sz="0" w:space="0" w:color="auto"/>
      </w:divBdr>
    </w:div>
    <w:div w:id="491260898">
      <w:bodyDiv w:val="1"/>
      <w:marLeft w:val="0"/>
      <w:marRight w:val="0"/>
      <w:marTop w:val="0"/>
      <w:marBottom w:val="0"/>
      <w:divBdr>
        <w:top w:val="none" w:sz="0" w:space="0" w:color="auto"/>
        <w:left w:val="none" w:sz="0" w:space="0" w:color="auto"/>
        <w:bottom w:val="none" w:sz="0" w:space="0" w:color="auto"/>
        <w:right w:val="none" w:sz="0" w:space="0" w:color="auto"/>
      </w:divBdr>
    </w:div>
    <w:div w:id="920412857">
      <w:bodyDiv w:val="1"/>
      <w:marLeft w:val="0"/>
      <w:marRight w:val="0"/>
      <w:marTop w:val="0"/>
      <w:marBottom w:val="0"/>
      <w:divBdr>
        <w:top w:val="none" w:sz="0" w:space="0" w:color="auto"/>
        <w:left w:val="none" w:sz="0" w:space="0" w:color="auto"/>
        <w:bottom w:val="none" w:sz="0" w:space="0" w:color="auto"/>
        <w:right w:val="none" w:sz="0" w:space="0" w:color="auto"/>
      </w:divBdr>
    </w:div>
    <w:div w:id="1127352477">
      <w:bodyDiv w:val="1"/>
      <w:marLeft w:val="0"/>
      <w:marRight w:val="0"/>
      <w:marTop w:val="0"/>
      <w:marBottom w:val="0"/>
      <w:divBdr>
        <w:top w:val="none" w:sz="0" w:space="0" w:color="auto"/>
        <w:left w:val="none" w:sz="0" w:space="0" w:color="auto"/>
        <w:bottom w:val="none" w:sz="0" w:space="0" w:color="auto"/>
        <w:right w:val="none" w:sz="0" w:space="0" w:color="auto"/>
      </w:divBdr>
    </w:div>
    <w:div w:id="1493521956">
      <w:bodyDiv w:val="1"/>
      <w:marLeft w:val="0"/>
      <w:marRight w:val="0"/>
      <w:marTop w:val="0"/>
      <w:marBottom w:val="0"/>
      <w:divBdr>
        <w:top w:val="none" w:sz="0" w:space="0" w:color="auto"/>
        <w:left w:val="none" w:sz="0" w:space="0" w:color="auto"/>
        <w:bottom w:val="none" w:sz="0" w:space="0" w:color="auto"/>
        <w:right w:val="none" w:sz="0" w:space="0" w:color="auto"/>
      </w:divBdr>
    </w:div>
    <w:div w:id="164701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5</cp:revision>
  <cp:lastPrinted>2026-10-23T04:06:00Z</cp:lastPrinted>
  <dcterms:created xsi:type="dcterms:W3CDTF">2026-10-23T02:00:00Z</dcterms:created>
  <dcterms:modified xsi:type="dcterms:W3CDTF">2026-10-23T04:06:00Z</dcterms:modified>
</cp:coreProperties>
</file>