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2" w:type="dxa"/>
        <w:jc w:val="center"/>
        <w:tblLook w:val="01E0" w:firstRow="1" w:lastRow="1" w:firstColumn="1" w:lastColumn="1" w:noHBand="0" w:noVBand="0"/>
      </w:tblPr>
      <w:tblGrid>
        <w:gridCol w:w="3260"/>
        <w:gridCol w:w="6572"/>
      </w:tblGrid>
      <w:tr w:rsidR="003A47AC" w:rsidRPr="00632559" w14:paraId="2B1EA09D" w14:textId="77777777" w:rsidTr="003A47AC">
        <w:trPr>
          <w:trHeight w:val="1210"/>
          <w:jc w:val="center"/>
        </w:trPr>
        <w:tc>
          <w:tcPr>
            <w:tcW w:w="3260" w:type="dxa"/>
          </w:tcPr>
          <w:p w14:paraId="666A9427" w14:textId="77777777" w:rsidR="003A47AC" w:rsidRPr="00632559" w:rsidRDefault="003A47AC" w:rsidP="003A47AC">
            <w:pPr>
              <w:tabs>
                <w:tab w:val="left" w:pos="201"/>
                <w:tab w:val="center" w:pos="4721"/>
              </w:tabs>
              <w:spacing w:after="0" w:line="240" w:lineRule="auto"/>
              <w:jc w:val="center"/>
              <w:rPr>
                <w:rFonts w:ascii="Times New Roman" w:eastAsia="Calibri" w:hAnsi="Times New Roman" w:cs="Times New Roman"/>
                <w:b/>
                <w:sz w:val="28"/>
                <w:szCs w:val="28"/>
              </w:rPr>
            </w:pPr>
            <w:bookmarkStart w:id="0" w:name="loai_1"/>
            <w:r w:rsidRPr="00632559">
              <w:rPr>
                <w:rFonts w:ascii="Times New Roman" w:eastAsia="Calibri" w:hAnsi="Times New Roman" w:cs="Times New Roman"/>
                <w:b/>
                <w:sz w:val="28"/>
                <w:szCs w:val="28"/>
              </w:rPr>
              <w:t xml:space="preserve">ỦY BAN NHÂN DÂN </w:t>
            </w:r>
          </w:p>
          <w:p w14:paraId="21C2940E" w14:textId="129E9FE8" w:rsidR="003A47AC" w:rsidRPr="00632559" w:rsidRDefault="003A47AC" w:rsidP="003A47AC">
            <w:pPr>
              <w:tabs>
                <w:tab w:val="left" w:pos="201"/>
                <w:tab w:val="center" w:pos="4721"/>
              </w:tabs>
              <w:spacing w:after="0" w:line="240" w:lineRule="auto"/>
              <w:jc w:val="center"/>
              <w:rPr>
                <w:rFonts w:ascii="Times New Roman" w:eastAsia="Calibri" w:hAnsi="Times New Roman" w:cs="Times New Roman"/>
                <w:b/>
                <w:sz w:val="28"/>
                <w:szCs w:val="28"/>
              </w:rPr>
            </w:pPr>
            <w:r w:rsidRPr="00632559">
              <w:rPr>
                <w:rFonts w:ascii="Times New Roman" w:eastAsia="Calibri" w:hAnsi="Times New Roman" w:cs="Times New Roman"/>
                <w:b/>
                <w:sz w:val="28"/>
                <w:szCs w:val="28"/>
              </w:rPr>
              <w:t xml:space="preserve">TỈNH ĐỒNG NAI </w:t>
            </w:r>
          </w:p>
          <w:p w14:paraId="40B6A88A" w14:textId="6A694000" w:rsidR="003A47AC" w:rsidRPr="00632559" w:rsidRDefault="0089605D" w:rsidP="003A47AC">
            <w:pPr>
              <w:spacing w:after="0" w:line="240" w:lineRule="auto"/>
              <w:rPr>
                <w:rFonts w:ascii="Times New Roman" w:eastAsia="Calibri" w:hAnsi="Times New Roman" w:cs="Times New Roman"/>
                <w:sz w:val="28"/>
                <w:szCs w:val="28"/>
              </w:rPr>
            </w:pPr>
            <w:r w:rsidRPr="00632559">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51046E4B" wp14:editId="6F7DD949">
                      <wp:simplePos x="0" y="0"/>
                      <wp:positionH relativeFrom="column">
                        <wp:posOffset>443865</wp:posOffset>
                      </wp:positionH>
                      <wp:positionV relativeFrom="paragraph">
                        <wp:posOffset>9525</wp:posOffset>
                      </wp:positionV>
                      <wp:extent cx="1047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7337AD2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75pt" to="11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"/>
                  </w:pict>
                </mc:Fallback>
              </mc:AlternateContent>
            </w:r>
          </w:p>
          <w:p w14:paraId="715ABAF2" w14:textId="26D05B53" w:rsidR="003A47AC" w:rsidRPr="00632559" w:rsidRDefault="003A47AC" w:rsidP="003A47AC">
            <w:pPr>
              <w:spacing w:after="0" w:line="240" w:lineRule="auto"/>
              <w:jc w:val="center"/>
              <w:rPr>
                <w:rFonts w:ascii="Times New Roman" w:eastAsia="Calibri" w:hAnsi="Times New Roman" w:cs="Times New Roman"/>
                <w:b/>
                <w:iCs/>
                <w:sz w:val="28"/>
                <w:szCs w:val="28"/>
              </w:rPr>
            </w:pPr>
          </w:p>
        </w:tc>
        <w:tc>
          <w:tcPr>
            <w:tcW w:w="6572" w:type="dxa"/>
          </w:tcPr>
          <w:p w14:paraId="40C2CF4C" w14:textId="77777777" w:rsidR="003A47AC" w:rsidRPr="00632559" w:rsidRDefault="003A47AC" w:rsidP="00655D8D">
            <w:pPr>
              <w:tabs>
                <w:tab w:val="left" w:pos="201"/>
                <w:tab w:val="center" w:pos="4721"/>
              </w:tabs>
              <w:spacing w:after="0" w:line="240" w:lineRule="auto"/>
              <w:jc w:val="center"/>
              <w:rPr>
                <w:rFonts w:ascii="Times New Roman" w:eastAsia="Calibri" w:hAnsi="Times New Roman" w:cs="Times New Roman"/>
                <w:b/>
                <w:sz w:val="28"/>
                <w:szCs w:val="28"/>
              </w:rPr>
            </w:pPr>
            <w:r w:rsidRPr="00632559">
              <w:rPr>
                <w:rFonts w:ascii="Times New Roman" w:eastAsia="Calibri" w:hAnsi="Times New Roman" w:cs="Times New Roman"/>
                <w:b/>
                <w:sz w:val="28"/>
                <w:szCs w:val="28"/>
              </w:rPr>
              <w:t>CỘNG HÒA XÃ HỘI CHỦ NGHĨA VIỆT NAM</w:t>
            </w:r>
          </w:p>
          <w:p w14:paraId="07DC57BD" w14:textId="5F93C635" w:rsidR="003A47AC" w:rsidRPr="00632559" w:rsidRDefault="00C03CE6" w:rsidP="00C03CE6">
            <w:pPr>
              <w:tabs>
                <w:tab w:val="left" w:pos="201"/>
                <w:tab w:val="center" w:pos="4721"/>
              </w:tabs>
              <w:spacing w:after="0" w:line="240" w:lineRule="auto"/>
              <w:jc w:val="center"/>
              <w:rPr>
                <w:rFonts w:ascii="Times New Roman" w:eastAsia="Calibri" w:hAnsi="Times New Roman" w:cs="Times New Roman"/>
                <w:b/>
                <w:sz w:val="28"/>
                <w:szCs w:val="28"/>
              </w:rPr>
            </w:pPr>
            <w:r w:rsidRPr="00632559">
              <w:rPr>
                <w:rFonts w:ascii="Times New Roman" w:eastAsia="Calibri" w:hAnsi="Times New Roman" w:cs="Times New Roman"/>
                <w:b/>
                <w:noProof/>
                <w:sz w:val="28"/>
                <w:szCs w:val="28"/>
              </w:rPr>
              <mc:AlternateContent>
                <mc:Choice Requires="wps">
                  <w:drawing>
                    <wp:anchor distT="0" distB="0" distL="114300" distR="114300" simplePos="0" relativeHeight="251660288" behindDoc="0" locked="0" layoutInCell="1" allowOverlap="1" wp14:anchorId="786C87DC" wp14:editId="11CF4351">
                      <wp:simplePos x="0" y="0"/>
                      <wp:positionH relativeFrom="column">
                        <wp:posOffset>993775</wp:posOffset>
                      </wp:positionH>
                      <wp:positionV relativeFrom="paragraph">
                        <wp:posOffset>243205</wp:posOffset>
                      </wp:positionV>
                      <wp:extent cx="1993265" cy="0"/>
                      <wp:effectExtent l="5080" t="9525" r="1143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460DE7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19.15pt" to="235.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8TsAEAAEgDAAAOAAAAZHJzL2Uyb0RvYy54bWysU8Fu2zAMvQ/YPwi6L04ypF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"/>
                  </w:pict>
                </mc:Fallback>
              </mc:AlternateContent>
            </w:r>
            <w:r w:rsidR="003A47AC" w:rsidRPr="00632559">
              <w:rPr>
                <w:rFonts w:ascii="Times New Roman" w:eastAsia="Calibri" w:hAnsi="Times New Roman" w:cs="Times New Roman"/>
                <w:b/>
                <w:sz w:val="28"/>
                <w:szCs w:val="28"/>
              </w:rPr>
              <w:t>Độc lập - Tự do - Hạnh phúc</w:t>
            </w:r>
          </w:p>
        </w:tc>
      </w:tr>
    </w:tbl>
    <w:p w14:paraId="7CCE8798" w14:textId="77777777" w:rsidR="00587073" w:rsidRPr="00632559" w:rsidRDefault="00587073" w:rsidP="00587073">
      <w:pPr>
        <w:shd w:val="clear" w:color="auto" w:fill="FFFFFF"/>
        <w:spacing w:after="0" w:line="234" w:lineRule="atLeast"/>
        <w:jc w:val="both"/>
        <w:rPr>
          <w:rFonts w:ascii="Times New Roman" w:eastAsia="Times New Roman" w:hAnsi="Times New Roman" w:cs="Times New Roman"/>
          <w:b/>
          <w:bCs/>
          <w:sz w:val="28"/>
          <w:szCs w:val="28"/>
        </w:rPr>
      </w:pPr>
      <w:bookmarkStart w:id="1" w:name="loai_2"/>
      <w:bookmarkEnd w:id="0"/>
    </w:p>
    <w:p w14:paraId="33C3671F" w14:textId="4B67735D" w:rsidR="00E87E4D" w:rsidRPr="00632559" w:rsidRDefault="00E87E4D" w:rsidP="00587073">
      <w:pPr>
        <w:shd w:val="clear" w:color="auto" w:fill="FFFFFF"/>
        <w:spacing w:after="0" w:line="234" w:lineRule="atLeast"/>
        <w:jc w:val="center"/>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rPr>
        <w:t xml:space="preserve">QUY </w:t>
      </w:r>
      <w:bookmarkEnd w:id="1"/>
      <w:r w:rsidR="00135011" w:rsidRPr="00632559">
        <w:rPr>
          <w:rFonts w:ascii="Times New Roman" w:eastAsia="Times New Roman" w:hAnsi="Times New Roman" w:cs="Times New Roman"/>
          <w:b/>
          <w:bCs/>
          <w:sz w:val="28"/>
          <w:szCs w:val="28"/>
        </w:rPr>
        <w:t>CHẾ</w:t>
      </w:r>
    </w:p>
    <w:p w14:paraId="6A57DF89" w14:textId="025233A9" w:rsidR="00E87E4D" w:rsidRPr="00632559" w:rsidRDefault="00105147" w:rsidP="00587073">
      <w:pPr>
        <w:shd w:val="clear" w:color="auto" w:fill="FFFFFF"/>
        <w:spacing w:after="0" w:line="234" w:lineRule="atLeast"/>
        <w:jc w:val="center"/>
        <w:rPr>
          <w:rFonts w:ascii="Times New Roman" w:eastAsia="Times New Roman" w:hAnsi="Times New Roman" w:cs="Times New Roman"/>
          <w:i/>
          <w:iCs/>
          <w:sz w:val="28"/>
          <w:szCs w:val="28"/>
        </w:rPr>
      </w:pPr>
      <w:bookmarkStart w:id="2" w:name="loai_2_name"/>
      <w:r w:rsidRPr="00632559">
        <w:rPr>
          <w:rFonts w:ascii="Times New Roman" w:eastAsia="Times New Roman" w:hAnsi="Times New Roman" w:cs="Times New Roman"/>
          <w:b/>
          <w:bCs/>
          <w:sz w:val="28"/>
          <w:szCs w:val="28"/>
        </w:rPr>
        <w:t>Quản lý hoạt động quảng cáo ngoài trời trên địa bàn tỉnh Đồng Na</w:t>
      </w:r>
      <w:r w:rsidRPr="00632559">
        <w:rPr>
          <w:rFonts w:ascii="Times New Roman" w:eastAsia="Times New Roman" w:hAnsi="Times New Roman" w:cs="Times New Roman"/>
          <w:sz w:val="28"/>
          <w:szCs w:val="28"/>
        </w:rPr>
        <w:t>i</w:t>
      </w:r>
      <w:r w:rsidRPr="00632559">
        <w:rPr>
          <w:rFonts w:ascii="Times New Roman" w:eastAsia="Times New Roman" w:hAnsi="Times New Roman" w:cs="Times New Roman"/>
          <w:sz w:val="28"/>
          <w:szCs w:val="28"/>
        </w:rPr>
        <w:br/>
      </w:r>
      <w:bookmarkEnd w:id="2"/>
      <w:r w:rsidR="00E87E4D" w:rsidRPr="00632559">
        <w:rPr>
          <w:rFonts w:ascii="Times New Roman" w:eastAsia="Times New Roman" w:hAnsi="Times New Roman" w:cs="Times New Roman"/>
          <w:i/>
          <w:iCs/>
          <w:sz w:val="28"/>
          <w:szCs w:val="28"/>
        </w:rPr>
        <w:t>(</w:t>
      </w:r>
      <w:r w:rsidR="00582C5B" w:rsidRPr="00632559">
        <w:rPr>
          <w:rFonts w:ascii="Times New Roman" w:eastAsia="Times New Roman" w:hAnsi="Times New Roman" w:cs="Times New Roman"/>
          <w:i/>
          <w:iCs/>
          <w:sz w:val="28"/>
          <w:szCs w:val="28"/>
        </w:rPr>
        <w:t>Ban hành k</w:t>
      </w:r>
      <w:r w:rsidR="00E87E4D" w:rsidRPr="00632559">
        <w:rPr>
          <w:rFonts w:ascii="Times New Roman" w:eastAsia="Times New Roman" w:hAnsi="Times New Roman" w:cs="Times New Roman"/>
          <w:i/>
          <w:iCs/>
          <w:sz w:val="28"/>
          <w:szCs w:val="28"/>
        </w:rPr>
        <w:t xml:space="preserve">èm theo Quyết định số </w:t>
      </w:r>
      <w:r w:rsidR="00C139FC" w:rsidRPr="00632559">
        <w:rPr>
          <w:rFonts w:ascii="Times New Roman" w:eastAsia="Times New Roman" w:hAnsi="Times New Roman" w:cs="Times New Roman"/>
          <w:i/>
          <w:iCs/>
          <w:sz w:val="28"/>
          <w:szCs w:val="28"/>
        </w:rPr>
        <w:t xml:space="preserve"> </w:t>
      </w:r>
      <w:r w:rsidR="00C03CE6" w:rsidRPr="00632559">
        <w:rPr>
          <w:rFonts w:ascii="Times New Roman" w:eastAsia="Times New Roman" w:hAnsi="Times New Roman" w:cs="Times New Roman"/>
          <w:i/>
          <w:iCs/>
          <w:sz w:val="28"/>
          <w:szCs w:val="28"/>
        </w:rPr>
        <w:t xml:space="preserve">  </w:t>
      </w:r>
      <w:r w:rsidR="00C139FC" w:rsidRPr="00632559">
        <w:rPr>
          <w:rFonts w:ascii="Times New Roman" w:eastAsia="Times New Roman" w:hAnsi="Times New Roman" w:cs="Times New Roman"/>
          <w:i/>
          <w:iCs/>
          <w:sz w:val="28"/>
          <w:szCs w:val="28"/>
        </w:rPr>
        <w:t xml:space="preserve">  </w:t>
      </w:r>
      <w:r w:rsidR="00E87E4D" w:rsidRPr="00632559">
        <w:rPr>
          <w:rFonts w:ascii="Times New Roman" w:eastAsia="Times New Roman" w:hAnsi="Times New Roman" w:cs="Times New Roman"/>
          <w:i/>
          <w:iCs/>
          <w:sz w:val="28"/>
          <w:szCs w:val="28"/>
        </w:rPr>
        <w:t>/202</w:t>
      </w:r>
      <w:r w:rsidR="00C139FC" w:rsidRPr="00632559">
        <w:rPr>
          <w:rFonts w:ascii="Times New Roman" w:eastAsia="Times New Roman" w:hAnsi="Times New Roman" w:cs="Times New Roman"/>
          <w:i/>
          <w:iCs/>
          <w:sz w:val="28"/>
          <w:szCs w:val="28"/>
        </w:rPr>
        <w:t>6</w:t>
      </w:r>
      <w:r w:rsidR="00E87E4D" w:rsidRPr="00632559">
        <w:rPr>
          <w:rFonts w:ascii="Times New Roman" w:eastAsia="Times New Roman" w:hAnsi="Times New Roman" w:cs="Times New Roman"/>
          <w:i/>
          <w:iCs/>
          <w:sz w:val="28"/>
          <w:szCs w:val="28"/>
        </w:rPr>
        <w:t>/QĐ-UBND)</w:t>
      </w:r>
    </w:p>
    <w:p w14:paraId="77C4079E" w14:textId="77777777" w:rsidR="00587073" w:rsidRPr="00632559" w:rsidRDefault="00587073" w:rsidP="00587073">
      <w:pPr>
        <w:shd w:val="clear" w:color="auto" w:fill="FFFFFF"/>
        <w:spacing w:after="0" w:line="234" w:lineRule="atLeast"/>
        <w:jc w:val="center"/>
        <w:rPr>
          <w:rFonts w:ascii="Times New Roman" w:eastAsia="Times New Roman" w:hAnsi="Times New Roman" w:cs="Times New Roman"/>
          <w:sz w:val="28"/>
          <w:szCs w:val="28"/>
        </w:rPr>
      </w:pPr>
    </w:p>
    <w:p w14:paraId="3619002C" w14:textId="69DDD909" w:rsidR="00173A6E" w:rsidRPr="00632559" w:rsidRDefault="00E87E4D" w:rsidP="00173A6E">
      <w:pPr>
        <w:shd w:val="clear" w:color="auto" w:fill="FFFFFF"/>
        <w:spacing w:before="120" w:after="120" w:line="320" w:lineRule="exact"/>
        <w:ind w:firstLine="720"/>
        <w:jc w:val="center"/>
        <w:rPr>
          <w:rFonts w:ascii="Times New Roman" w:eastAsia="Times New Roman" w:hAnsi="Times New Roman" w:cs="Times New Roman"/>
          <w:b/>
          <w:bCs/>
          <w:sz w:val="28"/>
          <w:szCs w:val="28"/>
        </w:rPr>
      </w:pPr>
      <w:bookmarkStart w:id="3" w:name="chuong_1"/>
      <w:r w:rsidRPr="00632559">
        <w:rPr>
          <w:rFonts w:ascii="Times New Roman" w:eastAsia="Times New Roman" w:hAnsi="Times New Roman" w:cs="Times New Roman"/>
          <w:b/>
          <w:bCs/>
          <w:sz w:val="28"/>
          <w:szCs w:val="28"/>
        </w:rPr>
        <w:t>Chương I</w:t>
      </w:r>
      <w:bookmarkEnd w:id="3"/>
    </w:p>
    <w:p w14:paraId="2B4E3AB5" w14:textId="77777777" w:rsidR="00E87E4D" w:rsidRPr="00632559" w:rsidRDefault="00E87E4D" w:rsidP="00173A6E">
      <w:pPr>
        <w:shd w:val="clear" w:color="auto" w:fill="FFFFFF"/>
        <w:spacing w:before="120" w:after="120" w:line="320" w:lineRule="exact"/>
        <w:ind w:firstLine="720"/>
        <w:jc w:val="center"/>
        <w:rPr>
          <w:rFonts w:ascii="Times New Roman" w:eastAsia="Times New Roman" w:hAnsi="Times New Roman" w:cs="Times New Roman"/>
          <w:sz w:val="28"/>
          <w:szCs w:val="28"/>
        </w:rPr>
      </w:pPr>
      <w:bookmarkStart w:id="4" w:name="chuong_1_name"/>
      <w:r w:rsidRPr="00632559">
        <w:rPr>
          <w:rFonts w:ascii="Times New Roman" w:eastAsia="Times New Roman" w:hAnsi="Times New Roman" w:cs="Times New Roman"/>
          <w:b/>
          <w:bCs/>
          <w:sz w:val="28"/>
          <w:szCs w:val="28"/>
        </w:rPr>
        <w:t>QUY ĐỊNH CHUNG</w:t>
      </w:r>
      <w:bookmarkEnd w:id="4"/>
    </w:p>
    <w:p w14:paraId="732EF184" w14:textId="77777777"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bookmarkStart w:id="5" w:name="dieu_1_1"/>
      <w:r w:rsidRPr="00632559">
        <w:rPr>
          <w:rFonts w:ascii="Times New Roman" w:eastAsia="Times New Roman" w:hAnsi="Times New Roman" w:cs="Times New Roman"/>
          <w:b/>
          <w:bCs/>
          <w:sz w:val="28"/>
          <w:szCs w:val="28"/>
        </w:rPr>
        <w:t>Điều 1. Phạm vi điều chỉnh</w:t>
      </w:r>
      <w:bookmarkEnd w:id="5"/>
    </w:p>
    <w:p w14:paraId="6880F2E2" w14:textId="3B83191C" w:rsidR="003B014D" w:rsidRPr="00632559" w:rsidRDefault="003B014D" w:rsidP="00FA0434">
      <w:pPr>
        <w:shd w:val="clear" w:color="auto" w:fill="FFFFFF"/>
        <w:spacing w:before="120" w:after="120" w:line="320" w:lineRule="exact"/>
        <w:ind w:firstLine="720"/>
        <w:jc w:val="both"/>
        <w:rPr>
          <w:rFonts w:ascii="Times New Roman" w:hAnsi="Times New Roman" w:cs="Times New Roman"/>
          <w:sz w:val="28"/>
          <w:szCs w:val="28"/>
          <w:lang w:val="de-DE"/>
        </w:rPr>
      </w:pPr>
      <w:bookmarkStart w:id="6" w:name="dieu_2_1"/>
      <w:r w:rsidRPr="00632559">
        <w:rPr>
          <w:rFonts w:ascii="Times New Roman" w:hAnsi="Times New Roman" w:cs="Times New Roman"/>
          <w:sz w:val="28"/>
          <w:szCs w:val="28"/>
          <w:lang w:val="de-DE"/>
        </w:rPr>
        <w:t xml:space="preserve">Quy </w:t>
      </w:r>
      <w:r w:rsidR="00B24908" w:rsidRPr="00632559">
        <w:rPr>
          <w:rFonts w:ascii="Times New Roman" w:hAnsi="Times New Roman" w:cs="Times New Roman"/>
          <w:sz w:val="28"/>
          <w:szCs w:val="28"/>
          <w:lang w:val="de-DE"/>
        </w:rPr>
        <w:t>chế</w:t>
      </w:r>
      <w:r w:rsidRPr="00632559">
        <w:rPr>
          <w:rFonts w:ascii="Times New Roman" w:hAnsi="Times New Roman" w:cs="Times New Roman"/>
          <w:sz w:val="28"/>
          <w:szCs w:val="28"/>
          <w:lang w:val="de-DE"/>
        </w:rPr>
        <w:t xml:space="preserve"> này </w:t>
      </w:r>
      <w:r w:rsidR="00B24908" w:rsidRPr="00632559">
        <w:rPr>
          <w:rFonts w:ascii="Times New Roman" w:hAnsi="Times New Roman" w:cs="Times New Roman"/>
          <w:sz w:val="28"/>
          <w:szCs w:val="28"/>
          <w:shd w:val="clear" w:color="auto" w:fill="FFFFFF"/>
        </w:rPr>
        <w:t>quy định về nguyên tắc, nội dung hoạt động quảng cáo và công tác quản lý nhà nước về hoạt động quảng cáo ngoài trời (không bao gồm nội dung quảng cáo trên báo chí, trên môi trường mạng, trên xuất bản phẩm và quảng cáo tích hợp trên sản phẩm, dịch vụ bưu chính viễn thông, công nghệ thông tin)</w:t>
      </w:r>
      <w:r w:rsidRPr="00632559">
        <w:rPr>
          <w:rFonts w:ascii="Times New Roman" w:hAnsi="Times New Roman" w:cs="Times New Roman"/>
          <w:sz w:val="28"/>
          <w:szCs w:val="28"/>
          <w:lang w:val="de-DE"/>
        </w:rPr>
        <w:t>; trách nhiệm của các cơ quan, đơn vị địa phương có liên quan trong công tác quản lý nhà nước về quảng cáo trên địa bàn tỉnh Đồng Nai</w:t>
      </w:r>
      <w:r w:rsidR="00EC52B1" w:rsidRPr="00632559">
        <w:rPr>
          <w:rFonts w:ascii="Times New Roman" w:hAnsi="Times New Roman" w:cs="Times New Roman"/>
          <w:sz w:val="28"/>
          <w:szCs w:val="28"/>
          <w:lang w:val="de-DE"/>
        </w:rPr>
        <w:t xml:space="preserve"> theo quy định tại khoản 3 Điều 30 Nghị định số 342/2025/NĐ-CP quy định chi tiết một số điều của Luật Quảng cáo</w:t>
      </w:r>
      <w:r w:rsidRPr="00632559">
        <w:rPr>
          <w:rFonts w:ascii="Times New Roman" w:hAnsi="Times New Roman" w:cs="Times New Roman"/>
          <w:sz w:val="28"/>
          <w:szCs w:val="28"/>
          <w:lang w:val="de-DE"/>
        </w:rPr>
        <w:t>.</w:t>
      </w:r>
    </w:p>
    <w:p w14:paraId="3803ED6B" w14:textId="77777777"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b/>
          <w:bCs/>
          <w:sz w:val="28"/>
          <w:szCs w:val="28"/>
          <w:lang w:val="de-DE"/>
        </w:rPr>
        <w:t>Điều 2. Đối tượng áp dụng</w:t>
      </w:r>
      <w:bookmarkEnd w:id="6"/>
    </w:p>
    <w:p w14:paraId="16C1440B" w14:textId="505FFC1B" w:rsidR="003B014D" w:rsidRPr="00632559"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bookmarkStart w:id="7" w:name="dieu_3_1"/>
      <w:r w:rsidRPr="00632559">
        <w:rPr>
          <w:rFonts w:ascii="Times New Roman" w:eastAsia="Times New Roman" w:hAnsi="Times New Roman" w:cs="Times New Roman"/>
          <w:sz w:val="28"/>
          <w:szCs w:val="28"/>
          <w:lang w:val="de-DE"/>
        </w:rPr>
        <w:t xml:space="preserve">1. Các tổ chức, cá nhân </w:t>
      </w:r>
      <w:r w:rsidR="00FA5DB3" w:rsidRPr="00632559">
        <w:rPr>
          <w:rFonts w:ascii="Times New Roman" w:eastAsia="Times New Roman" w:hAnsi="Times New Roman" w:cs="Times New Roman"/>
          <w:sz w:val="28"/>
          <w:szCs w:val="28"/>
          <w:lang w:val="de-DE"/>
        </w:rPr>
        <w:t xml:space="preserve">Việt Nam và nước ngoài </w:t>
      </w:r>
      <w:r w:rsidRPr="00632559">
        <w:rPr>
          <w:rFonts w:ascii="Times New Roman" w:eastAsia="Times New Roman" w:hAnsi="Times New Roman" w:cs="Times New Roman"/>
          <w:sz w:val="28"/>
          <w:szCs w:val="28"/>
          <w:lang w:val="de-DE"/>
        </w:rPr>
        <w:t>tham gia hoạt động quảng cáo ngoài trời trên địa bàn tỉnh Đồng Nai.</w:t>
      </w:r>
    </w:p>
    <w:p w14:paraId="0F5C08FB" w14:textId="146E6D44" w:rsidR="003B014D" w:rsidRPr="00632559"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 xml:space="preserve">2. Các </w:t>
      </w:r>
      <w:r w:rsidR="00D47BCE" w:rsidRPr="00632559">
        <w:rPr>
          <w:rFonts w:ascii="Times New Roman" w:eastAsia="Times New Roman" w:hAnsi="Times New Roman" w:cs="Times New Roman"/>
          <w:sz w:val="28"/>
          <w:szCs w:val="28"/>
          <w:lang w:val="de-DE"/>
        </w:rPr>
        <w:t>s</w:t>
      </w:r>
      <w:r w:rsidRPr="00632559">
        <w:rPr>
          <w:rFonts w:ascii="Times New Roman" w:eastAsia="Times New Roman" w:hAnsi="Times New Roman" w:cs="Times New Roman"/>
          <w:sz w:val="28"/>
          <w:szCs w:val="28"/>
          <w:lang w:val="de-DE"/>
        </w:rPr>
        <w:t>ở, ban, ngành, hội, đoàn thể tỉnh; Ủy ban nhân dân các xã, phường, các cơ quan, tổ chức có liên quan trong quản lý hoạt động quảng cáo ngoài trời trên địa bàn tỉnh Đồng Nai.</w:t>
      </w:r>
    </w:p>
    <w:bookmarkEnd w:id="7"/>
    <w:p w14:paraId="0E7FD43D" w14:textId="77777777" w:rsidR="003B014D" w:rsidRPr="00632559"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b/>
          <w:bCs/>
          <w:sz w:val="28"/>
          <w:szCs w:val="28"/>
          <w:lang w:val="de-DE"/>
        </w:rPr>
        <w:t>Điều 3. Nguyên tắc quản lý</w:t>
      </w:r>
    </w:p>
    <w:p w14:paraId="58FDD019" w14:textId="77777777" w:rsidR="003B014D" w:rsidRPr="00632559"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Việc quản lý hoạt động quảng cáo trên địa bàn tỉnh phải tuân thủ các nguyên tắc cơ bản sau đây:</w:t>
      </w:r>
    </w:p>
    <w:p w14:paraId="1C2521CE" w14:textId="6B627768" w:rsidR="003B014D" w:rsidRPr="00632559"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1. Phù hợp với quy định của pháp luật về quảng cáo, xây dựng, giao thông, đất đai, đấu thầu và các quy định khác của pháp luật có liên quan.</w:t>
      </w:r>
    </w:p>
    <w:p w14:paraId="578EA3B1" w14:textId="77777777" w:rsidR="003B014D" w:rsidRPr="00632559"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2. Đảm bảo sự thống nhất trong quản lý nhà nước về hoạt động quảng cáo tại các địa phương trên địa bàn tỉnh.</w:t>
      </w:r>
    </w:p>
    <w:p w14:paraId="162A9E90" w14:textId="77777777" w:rsidR="003B014D" w:rsidRPr="00632559"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3. Đảm bảo quyền và lợi ích hợp pháp của tổ chức, cá nhân thực hiện quảng cáo.</w:t>
      </w:r>
    </w:p>
    <w:p w14:paraId="7C11A4F2" w14:textId="57F0F0BF" w:rsidR="003B014D" w:rsidRPr="00632559"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4. Phân công nhiệm vụ cụ thể, rõ ràng, đề cao vai trò, trách nhiệm, tính chủ động và sự phối hợp chặt chẽ giữa các đơn vị, địa phương của tỉnh trong quá trình quản lý và tổ chức thực hiện</w:t>
      </w:r>
      <w:r w:rsidR="00D47BCE" w:rsidRPr="00632559">
        <w:rPr>
          <w:rFonts w:ascii="Times New Roman" w:eastAsia="Times New Roman" w:hAnsi="Times New Roman" w:cs="Times New Roman"/>
          <w:sz w:val="28"/>
          <w:szCs w:val="28"/>
          <w:lang w:val="de-DE"/>
        </w:rPr>
        <w:t xml:space="preserve"> hoạt động </w:t>
      </w:r>
      <w:r w:rsidRPr="00632559">
        <w:rPr>
          <w:rFonts w:ascii="Times New Roman" w:eastAsia="Times New Roman" w:hAnsi="Times New Roman" w:cs="Times New Roman"/>
          <w:sz w:val="28"/>
          <w:szCs w:val="28"/>
          <w:lang w:val="de-DE"/>
        </w:rPr>
        <w:t>quảng cáo</w:t>
      </w:r>
      <w:r w:rsidR="00D47BCE" w:rsidRPr="00632559">
        <w:rPr>
          <w:rFonts w:ascii="Times New Roman" w:eastAsia="Times New Roman" w:hAnsi="Times New Roman" w:cs="Times New Roman"/>
          <w:sz w:val="28"/>
          <w:szCs w:val="28"/>
          <w:lang w:val="de-DE"/>
        </w:rPr>
        <w:t xml:space="preserve"> ngoài trời</w:t>
      </w:r>
      <w:r w:rsidRPr="00632559">
        <w:rPr>
          <w:rFonts w:ascii="Times New Roman" w:eastAsia="Times New Roman" w:hAnsi="Times New Roman" w:cs="Times New Roman"/>
          <w:sz w:val="28"/>
          <w:szCs w:val="28"/>
          <w:lang w:val="de-DE"/>
        </w:rPr>
        <w:t xml:space="preserve"> trên địa bàn tỉnh.</w:t>
      </w:r>
    </w:p>
    <w:p w14:paraId="0ECF1A7C" w14:textId="502D8DF3" w:rsidR="00E87E4D" w:rsidRPr="00632559"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lastRenderedPageBreak/>
        <w:t>5</w:t>
      </w:r>
      <w:r w:rsidR="00E87E4D" w:rsidRPr="00632559">
        <w:rPr>
          <w:rFonts w:ascii="Times New Roman" w:eastAsia="Times New Roman" w:hAnsi="Times New Roman" w:cs="Times New Roman"/>
          <w:sz w:val="28"/>
          <w:szCs w:val="28"/>
          <w:lang w:val="de-DE"/>
        </w:rPr>
        <w:t xml:space="preserve">. </w:t>
      </w:r>
      <w:r w:rsidR="00471DB0" w:rsidRPr="00632559">
        <w:rPr>
          <w:rFonts w:ascii="Times New Roman" w:eastAsia="MS Mincho" w:hAnsi="Times New Roman" w:cs="Times New Roman"/>
          <w:sz w:val="28"/>
          <w:szCs w:val="28"/>
          <w:lang w:val="de-DE"/>
        </w:rPr>
        <w:t>Đ</w:t>
      </w:r>
      <w:r w:rsidR="00471DB0" w:rsidRPr="00632559">
        <w:rPr>
          <w:rFonts w:ascii="Times New Roman" w:eastAsia="MS Mincho" w:hAnsi="Times New Roman" w:cs="Times New Roman"/>
          <w:sz w:val="28"/>
          <w:szCs w:val="28"/>
          <w:lang w:val="vi-VN"/>
        </w:rPr>
        <w:t>ảm bảo phù hợp với quy hoạch quảng cáo</w:t>
      </w:r>
      <w:r w:rsidR="00457882" w:rsidRPr="00632559">
        <w:rPr>
          <w:rFonts w:ascii="Times New Roman" w:eastAsia="MS Mincho" w:hAnsi="Times New Roman" w:cs="Times New Roman"/>
          <w:sz w:val="28"/>
          <w:szCs w:val="28"/>
          <w:lang w:val="de-DE"/>
        </w:rPr>
        <w:t xml:space="preserve"> ngoài trơi</w:t>
      </w:r>
      <w:r w:rsidR="00471DB0" w:rsidRPr="00632559">
        <w:rPr>
          <w:rFonts w:ascii="Times New Roman" w:eastAsia="MS Mincho" w:hAnsi="Times New Roman" w:cs="Times New Roman"/>
          <w:sz w:val="28"/>
          <w:szCs w:val="28"/>
          <w:lang w:val="vi-VN"/>
        </w:rPr>
        <w:t xml:space="preserve">, quy hoạch sử dụng đất; quy hoạch xây dựng </w:t>
      </w:r>
      <w:r w:rsidR="00471DB0" w:rsidRPr="00632559">
        <w:rPr>
          <w:rFonts w:ascii="Times New Roman" w:eastAsia="MS Mincho" w:hAnsi="Times New Roman" w:cs="Times New Roman"/>
          <w:sz w:val="28"/>
          <w:szCs w:val="28"/>
          <w:lang w:val="de-DE"/>
        </w:rPr>
        <w:t>v</w:t>
      </w:r>
      <w:r w:rsidR="00471DB0" w:rsidRPr="00632559">
        <w:rPr>
          <w:rFonts w:ascii="Times New Roman" w:eastAsia="MS Mincho" w:hAnsi="Times New Roman" w:cs="Times New Roman"/>
          <w:sz w:val="28"/>
          <w:szCs w:val="28"/>
          <w:lang w:val="vi-VN"/>
        </w:rPr>
        <w:t>à mỹ quan đô thị</w:t>
      </w:r>
      <w:r w:rsidR="00471DB0" w:rsidRPr="00632559">
        <w:rPr>
          <w:rFonts w:ascii="Times New Roman" w:eastAsia="Times New Roman" w:hAnsi="Times New Roman" w:cs="Times New Roman"/>
          <w:sz w:val="28"/>
          <w:szCs w:val="28"/>
          <w:lang w:val="de-DE"/>
        </w:rPr>
        <w:t>.</w:t>
      </w:r>
    </w:p>
    <w:p w14:paraId="7EAB91CB" w14:textId="0871798C" w:rsidR="00284EB2" w:rsidRPr="00632559" w:rsidRDefault="00284EB2" w:rsidP="00284EB2">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de-DE"/>
        </w:rPr>
        <w:t xml:space="preserve">6. </w:t>
      </w:r>
      <w:r w:rsidRPr="00632559">
        <w:rPr>
          <w:rFonts w:ascii="Times New Roman" w:eastAsia="Times New Roman" w:hAnsi="Times New Roman" w:cs="Times New Roman"/>
          <w:sz w:val="28"/>
          <w:szCs w:val="28"/>
          <w:lang w:val="vi-VN"/>
        </w:rPr>
        <w:t>Hoạt động quảng phải tuân theo các quy định của Luật Quảng cáo và các văn bản quy phạm pháp luật hướng dẫn thi hành; các quy định pháp luật khác có liên quan.</w:t>
      </w:r>
    </w:p>
    <w:p w14:paraId="2475594F" w14:textId="1EAAF5D5" w:rsidR="005E4EAC" w:rsidRPr="00632559" w:rsidRDefault="00471DB0"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de-DE"/>
        </w:rPr>
      </w:pPr>
      <w:r w:rsidRPr="00632559">
        <w:rPr>
          <w:rFonts w:ascii="Times New Roman" w:eastAsia="Times New Roman" w:hAnsi="Times New Roman" w:cs="Times New Roman"/>
          <w:b/>
          <w:bCs/>
          <w:sz w:val="28"/>
          <w:szCs w:val="28"/>
          <w:lang w:val="de-DE"/>
        </w:rPr>
        <w:t xml:space="preserve">Điều 4. </w:t>
      </w:r>
      <w:r w:rsidR="00457882" w:rsidRPr="00632559">
        <w:rPr>
          <w:rFonts w:ascii="Times New Roman" w:eastAsia="Times New Roman" w:hAnsi="Times New Roman" w:cs="Times New Roman"/>
          <w:b/>
          <w:bCs/>
          <w:sz w:val="28"/>
          <w:szCs w:val="28"/>
          <w:lang w:val="de-DE"/>
        </w:rPr>
        <w:t>Phương tiện quảng cáo</w:t>
      </w:r>
    </w:p>
    <w:p w14:paraId="2DB07AA5" w14:textId="12E53DC6" w:rsidR="00F726F5" w:rsidRPr="00632559" w:rsidRDefault="00F726F5"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 xml:space="preserve">1. </w:t>
      </w:r>
      <w:r w:rsidR="0016029F" w:rsidRPr="00632559">
        <w:rPr>
          <w:rFonts w:ascii="Times New Roman" w:eastAsia="Times New Roman" w:hAnsi="Times New Roman" w:cs="Times New Roman"/>
          <w:sz w:val="28"/>
          <w:szCs w:val="28"/>
          <w:lang w:val="de-DE"/>
        </w:rPr>
        <w:t xml:space="preserve">Quảng cáo </w:t>
      </w:r>
      <w:r w:rsidRPr="00632559">
        <w:rPr>
          <w:rFonts w:ascii="Times New Roman" w:eastAsia="Times New Roman" w:hAnsi="Times New Roman" w:cs="Times New Roman"/>
          <w:sz w:val="28"/>
          <w:szCs w:val="28"/>
          <w:lang w:val="de-DE"/>
        </w:rPr>
        <w:t xml:space="preserve">cổ động </w:t>
      </w:r>
      <w:r w:rsidR="000C16CA" w:rsidRPr="00632559">
        <w:rPr>
          <w:rFonts w:ascii="Times New Roman" w:eastAsia="Times New Roman" w:hAnsi="Times New Roman" w:cs="Times New Roman"/>
          <w:sz w:val="28"/>
          <w:szCs w:val="28"/>
          <w:lang w:val="de-DE"/>
        </w:rPr>
        <w:t xml:space="preserve">trực quan </w:t>
      </w:r>
      <w:r w:rsidR="0016029F" w:rsidRPr="00632559">
        <w:rPr>
          <w:rFonts w:ascii="Times New Roman" w:eastAsia="Times New Roman" w:hAnsi="Times New Roman" w:cs="Times New Roman"/>
          <w:sz w:val="28"/>
          <w:szCs w:val="28"/>
          <w:lang w:val="de-DE"/>
        </w:rPr>
        <w:t xml:space="preserve">tuyên truyền </w:t>
      </w:r>
      <w:r w:rsidR="000C16CA" w:rsidRPr="00632559">
        <w:rPr>
          <w:rFonts w:ascii="Times New Roman" w:eastAsia="Times New Roman" w:hAnsi="Times New Roman" w:cs="Times New Roman"/>
          <w:sz w:val="28"/>
          <w:szCs w:val="28"/>
          <w:lang w:val="de-DE"/>
        </w:rPr>
        <w:t xml:space="preserve">nhiệm vụ </w:t>
      </w:r>
      <w:r w:rsidRPr="00632559">
        <w:rPr>
          <w:rFonts w:ascii="Times New Roman" w:eastAsia="Times New Roman" w:hAnsi="Times New Roman" w:cs="Times New Roman"/>
          <w:sz w:val="28"/>
          <w:szCs w:val="28"/>
          <w:lang w:val="de-DE"/>
        </w:rPr>
        <w:t>chính trị.</w:t>
      </w:r>
    </w:p>
    <w:p w14:paraId="0275213B" w14:textId="710FF9A6" w:rsidR="00F726F5" w:rsidRPr="00632559" w:rsidRDefault="00F726F5"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2. Biển hiệu, băng-rôn, bảng quảng cáo đứng độc lập, bảng hộp đèn, chữ, hình, biểu tượng, bảng quảng cáo tại các công trình, nhà ở riêng lẻ.</w:t>
      </w:r>
    </w:p>
    <w:p w14:paraId="674A58F7" w14:textId="77777777" w:rsidR="00AF4B16" w:rsidRPr="00632559" w:rsidRDefault="00F726F5" w:rsidP="00FA0434">
      <w:pPr>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2. Quảng cáo tại nhà chờ xe buýt; trạm trung chuyển xe buýt; trên dải phân cách của đường đô thị, dải phân cách của đường ngoài đô thị;</w:t>
      </w:r>
      <w:r w:rsidR="00AF4B16" w:rsidRPr="00632559">
        <w:rPr>
          <w:rFonts w:ascii="Times New Roman" w:eastAsia="Times New Roman" w:hAnsi="Times New Roman" w:cs="Times New Roman"/>
          <w:sz w:val="28"/>
          <w:szCs w:val="28"/>
          <w:lang w:val="vi-VN"/>
        </w:rPr>
        <w:t xml:space="preserve"> quảng cáo trên thùng đựng rác công cộng, nhà vệ sinh công cộng, trạm rút tiền tự động của ngân hàng (trạm ATM) và các hình thức tương tự.</w:t>
      </w:r>
    </w:p>
    <w:p w14:paraId="3B984C70" w14:textId="2E5E4A65" w:rsidR="00F726F5" w:rsidRPr="00632559" w:rsidRDefault="00AF4B16" w:rsidP="00FA0434">
      <w:pPr>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de-DE"/>
        </w:rPr>
        <w:t>3</w:t>
      </w:r>
      <w:r w:rsidR="00F726F5" w:rsidRPr="00632559">
        <w:rPr>
          <w:rFonts w:ascii="Times New Roman" w:eastAsia="Times New Roman" w:hAnsi="Times New Roman" w:cs="Times New Roman"/>
          <w:sz w:val="28"/>
          <w:szCs w:val="28"/>
          <w:lang w:val="de-DE"/>
        </w:rPr>
        <w:t>. Màn hình chuyên quảng cáo, màn hình LED, LCD và các hình thức tương tự quảng cáo sử dụng ánh sáng điện (đèn phóng khí, đèn LED, đèn la</w:t>
      </w:r>
      <w:r w:rsidR="005B2A81" w:rsidRPr="00632559">
        <w:rPr>
          <w:rFonts w:ascii="Times New Roman" w:eastAsia="Times New Roman" w:hAnsi="Times New Roman" w:cs="Times New Roman"/>
          <w:sz w:val="28"/>
          <w:szCs w:val="28"/>
          <w:lang w:val="de-DE"/>
        </w:rPr>
        <w:t>-</w:t>
      </w:r>
      <w:r w:rsidR="00F726F5" w:rsidRPr="00632559">
        <w:rPr>
          <w:rFonts w:ascii="Times New Roman" w:eastAsia="Times New Roman" w:hAnsi="Times New Roman" w:cs="Times New Roman"/>
          <w:sz w:val="28"/>
          <w:szCs w:val="28"/>
          <w:lang w:val="de-DE"/>
        </w:rPr>
        <w:t>ze, đèn Media trang trí tòa nhà).</w:t>
      </w:r>
    </w:p>
    <w:p w14:paraId="5CB932D6" w14:textId="0C2AD3C1" w:rsidR="00F726F5" w:rsidRPr="00632559" w:rsidRDefault="00AF4B16"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632559">
        <w:rPr>
          <w:rFonts w:ascii="Times New Roman" w:eastAsia="Times New Roman" w:hAnsi="Times New Roman" w:cs="Times New Roman"/>
          <w:sz w:val="28"/>
          <w:szCs w:val="28"/>
          <w:lang w:val="de-DE"/>
        </w:rPr>
        <w:t>4</w:t>
      </w:r>
      <w:r w:rsidR="00F726F5" w:rsidRPr="00632559">
        <w:rPr>
          <w:rFonts w:ascii="Times New Roman" w:eastAsia="Times New Roman" w:hAnsi="Times New Roman" w:cs="Times New Roman"/>
          <w:sz w:val="28"/>
          <w:szCs w:val="28"/>
          <w:lang w:val="de-DE"/>
        </w:rPr>
        <w:t>. Quảng cáo trên phương tiện giao thông.</w:t>
      </w:r>
    </w:p>
    <w:p w14:paraId="2E52B34E" w14:textId="77777777" w:rsidR="00AF4B16" w:rsidRPr="00632559" w:rsidRDefault="00AF4B16"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de-DE"/>
        </w:rPr>
      </w:pPr>
      <w:r w:rsidRPr="00632559">
        <w:rPr>
          <w:rFonts w:ascii="Times New Roman" w:eastAsia="Times New Roman" w:hAnsi="Times New Roman" w:cs="Times New Roman"/>
          <w:sz w:val="28"/>
          <w:szCs w:val="28"/>
          <w:lang w:val="vi-VN"/>
        </w:rPr>
        <w:t xml:space="preserve">5. </w:t>
      </w:r>
      <w:r w:rsidRPr="00632559">
        <w:rPr>
          <w:rFonts w:ascii="Times New Roman" w:hAnsi="Times New Roman" w:cs="Times New Roman"/>
          <w:sz w:val="28"/>
          <w:szCs w:val="28"/>
          <w:lang w:val="vi-VN"/>
        </w:rPr>
        <w:t>Hội chợ, hội thảo, hội nghị, tổ chức sự kiện, triển lãm, chương trình văn hoá, thể thao.</w:t>
      </w:r>
    </w:p>
    <w:p w14:paraId="7D40C8EC" w14:textId="0EC65D18" w:rsidR="00F726F5" w:rsidRPr="00632559" w:rsidRDefault="00AF4B16"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r w:rsidRPr="00632559">
        <w:rPr>
          <w:rFonts w:ascii="Times New Roman" w:eastAsia="Times New Roman" w:hAnsi="Times New Roman" w:cs="Times New Roman"/>
          <w:sz w:val="28"/>
          <w:szCs w:val="28"/>
          <w:lang w:val="de-DE"/>
        </w:rPr>
        <w:t>6</w:t>
      </w:r>
      <w:r w:rsidR="00F726F5" w:rsidRPr="00632559">
        <w:rPr>
          <w:rFonts w:ascii="Times New Roman" w:eastAsia="Times New Roman" w:hAnsi="Times New Roman" w:cs="Times New Roman"/>
          <w:sz w:val="28"/>
          <w:szCs w:val="28"/>
          <w:lang w:val="de-DE"/>
        </w:rPr>
        <w:t>. Người chuyển tải sản phẩm quảng cáo, vật thể quảng cáo.</w:t>
      </w:r>
    </w:p>
    <w:p w14:paraId="768178E9" w14:textId="03B4D674" w:rsidR="00884E9E" w:rsidRPr="00632559" w:rsidRDefault="003D4863"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7</w:t>
      </w:r>
      <w:r w:rsidR="00884E9E" w:rsidRPr="00632559">
        <w:rPr>
          <w:rFonts w:ascii="Times New Roman" w:eastAsia="Times New Roman" w:hAnsi="Times New Roman" w:cs="Times New Roman"/>
          <w:sz w:val="28"/>
          <w:szCs w:val="28"/>
          <w:lang w:val="vi-VN"/>
        </w:rPr>
        <w:t>.</w:t>
      </w:r>
      <w:r w:rsidR="00884E9E" w:rsidRPr="00632559">
        <w:rPr>
          <w:rFonts w:ascii="Times New Roman" w:eastAsia="Times New Roman" w:hAnsi="Times New Roman" w:cs="Times New Roman"/>
          <w:b/>
          <w:bCs/>
          <w:sz w:val="28"/>
          <w:szCs w:val="28"/>
          <w:lang w:val="vi-VN"/>
        </w:rPr>
        <w:t xml:space="preserve"> </w:t>
      </w:r>
      <w:r w:rsidR="00797C57" w:rsidRPr="00632559">
        <w:rPr>
          <w:rFonts w:ascii="Times New Roman" w:eastAsia="Times New Roman" w:hAnsi="Times New Roman" w:cs="Times New Roman"/>
          <w:sz w:val="28"/>
          <w:szCs w:val="28"/>
          <w:lang w:val="vi-VN"/>
        </w:rPr>
        <w:t>C</w:t>
      </w:r>
      <w:r w:rsidR="00884E9E" w:rsidRPr="00632559">
        <w:rPr>
          <w:rFonts w:ascii="Times New Roman" w:eastAsia="Times New Roman" w:hAnsi="Times New Roman" w:cs="Times New Roman"/>
          <w:sz w:val="28"/>
          <w:szCs w:val="28"/>
          <w:lang w:val="vi-VN"/>
        </w:rPr>
        <w:t>ác phương tiện khác</w:t>
      </w:r>
      <w:r w:rsidR="00797C57" w:rsidRPr="00632559">
        <w:rPr>
          <w:rFonts w:ascii="Times New Roman" w:eastAsia="Times New Roman" w:hAnsi="Times New Roman" w:cs="Times New Roman"/>
          <w:sz w:val="28"/>
          <w:szCs w:val="28"/>
          <w:lang w:val="vi-VN"/>
        </w:rPr>
        <w:t xml:space="preserve"> theo quy định của pháp luật</w:t>
      </w:r>
      <w:r w:rsidR="00884E9E" w:rsidRPr="00632559">
        <w:rPr>
          <w:rFonts w:ascii="Times New Roman" w:eastAsia="Times New Roman" w:hAnsi="Times New Roman" w:cs="Times New Roman"/>
          <w:sz w:val="28"/>
          <w:szCs w:val="28"/>
          <w:lang w:val="vi-VN"/>
        </w:rPr>
        <w:t>.</w:t>
      </w:r>
    </w:p>
    <w:p w14:paraId="0D716E38" w14:textId="253504CE" w:rsidR="006E2FE4" w:rsidRPr="00632559"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b/>
          <w:bCs/>
          <w:sz w:val="28"/>
          <w:szCs w:val="28"/>
          <w:lang w:val="vi-VN"/>
        </w:rPr>
        <w:t xml:space="preserve">Điều </w:t>
      </w:r>
      <w:r w:rsidR="00284EB2" w:rsidRPr="00632559">
        <w:rPr>
          <w:rFonts w:ascii="Times New Roman" w:eastAsia="Times New Roman" w:hAnsi="Times New Roman" w:cs="Times New Roman"/>
          <w:b/>
          <w:bCs/>
          <w:sz w:val="28"/>
          <w:szCs w:val="28"/>
        </w:rPr>
        <w:t>5</w:t>
      </w:r>
      <w:r w:rsidRPr="00632559">
        <w:rPr>
          <w:rFonts w:ascii="Times New Roman" w:eastAsia="Times New Roman" w:hAnsi="Times New Roman" w:cs="Times New Roman"/>
          <w:b/>
          <w:bCs/>
          <w:sz w:val="28"/>
          <w:szCs w:val="28"/>
          <w:lang w:val="vi-VN"/>
        </w:rPr>
        <w:t>. Giải thích từ ngữ</w:t>
      </w:r>
    </w:p>
    <w:p w14:paraId="539E044D" w14:textId="2483EDC3" w:rsidR="006E2FE4" w:rsidRPr="00632559"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Một số từ ngữ trong Quy </w:t>
      </w:r>
      <w:r w:rsidR="00021900" w:rsidRPr="00632559">
        <w:rPr>
          <w:rFonts w:ascii="Times New Roman" w:eastAsia="Times New Roman" w:hAnsi="Times New Roman" w:cs="Times New Roman"/>
          <w:sz w:val="28"/>
          <w:szCs w:val="28"/>
        </w:rPr>
        <w:t>chế</w:t>
      </w:r>
      <w:r w:rsidRPr="00632559">
        <w:rPr>
          <w:rFonts w:ascii="Times New Roman" w:eastAsia="Times New Roman" w:hAnsi="Times New Roman" w:cs="Times New Roman"/>
          <w:sz w:val="28"/>
          <w:szCs w:val="28"/>
          <w:lang w:val="vi-VN"/>
        </w:rPr>
        <w:t xml:space="preserve"> này được hiểu như sau:</w:t>
      </w:r>
    </w:p>
    <w:p w14:paraId="7017F362" w14:textId="77777777" w:rsidR="006E2FE4" w:rsidRPr="00632559"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 Màn hình chuyên quảng cáo là phương tiện quảng cáo sử dụng công nghệ điện tử để truyền tải các sản phẩm quảng cáo, bao gồm màn hình LED, LCD và các hình thức tương tự.</w:t>
      </w:r>
    </w:p>
    <w:p w14:paraId="61E0E8A4" w14:textId="77777777" w:rsidR="006E2FE4" w:rsidRPr="00632559"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2. Nóc nhà, mái nhà là phần diện tích trên cùng của ngôi nhà, tòa nhà.</w:t>
      </w:r>
    </w:p>
    <w:p w14:paraId="0C49C71B" w14:textId="5F77AE86" w:rsidR="006E2FE4" w:rsidRPr="00632559"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3. Mặt tiền</w:t>
      </w:r>
      <w:r w:rsidR="00C4739A" w:rsidRPr="00632559">
        <w:rPr>
          <w:rFonts w:ascii="Times New Roman" w:eastAsia="Times New Roman" w:hAnsi="Times New Roman" w:cs="Times New Roman"/>
          <w:sz w:val="28"/>
          <w:szCs w:val="28"/>
          <w:lang w:val="vi-VN"/>
        </w:rPr>
        <w:t xml:space="preserve"> công trình, nhà ở</w:t>
      </w:r>
      <w:r w:rsidRPr="00632559">
        <w:rPr>
          <w:rFonts w:ascii="Times New Roman" w:eastAsia="Times New Roman" w:hAnsi="Times New Roman" w:cs="Times New Roman"/>
          <w:sz w:val="28"/>
          <w:szCs w:val="28"/>
          <w:lang w:val="vi-VN"/>
        </w:rPr>
        <w:t xml:space="preserve"> là </w:t>
      </w:r>
      <w:r w:rsidR="00E67117" w:rsidRPr="00632559">
        <w:rPr>
          <w:rFonts w:ascii="Times New Roman" w:hAnsi="Times New Roman" w:cs="Times New Roman"/>
          <w:sz w:val="28"/>
          <w:szCs w:val="28"/>
          <w:shd w:val="clear" w:color="auto" w:fill="FFFFFF"/>
        </w:rPr>
        <w:t>mặt chính của công trình có lối vào tiếp giáp với lối đi lại của khu vực, gắn với số nhà và được công nhận tại các giấy tờ có giá trị pháp lý</w:t>
      </w:r>
      <w:r w:rsidRPr="00632559">
        <w:rPr>
          <w:rFonts w:ascii="Times New Roman" w:eastAsia="Times New Roman" w:hAnsi="Times New Roman" w:cs="Times New Roman"/>
          <w:sz w:val="28"/>
          <w:szCs w:val="28"/>
          <w:lang w:val="vi-VN"/>
        </w:rPr>
        <w:t xml:space="preserve">. </w:t>
      </w:r>
    </w:p>
    <w:p w14:paraId="6F94700A" w14:textId="2A2B3E2A" w:rsidR="003B7AEF" w:rsidRPr="00632559"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 xml:space="preserve">4. Mặt </w:t>
      </w:r>
      <w:r w:rsidR="003B7AEF" w:rsidRPr="00632559">
        <w:rPr>
          <w:rFonts w:ascii="Times New Roman" w:eastAsia="Times New Roman" w:hAnsi="Times New Roman" w:cs="Times New Roman"/>
          <w:sz w:val="28"/>
          <w:szCs w:val="28"/>
        </w:rPr>
        <w:t>tiền bên công trình, nhà ở</w:t>
      </w:r>
      <w:r w:rsidR="003B7AEF" w:rsidRPr="00632559">
        <w:rPr>
          <w:rFonts w:ascii="Arial" w:hAnsi="Arial" w:cs="Arial"/>
          <w:sz w:val="18"/>
          <w:szCs w:val="18"/>
          <w:shd w:val="clear" w:color="auto" w:fill="FFFFFF"/>
        </w:rPr>
        <w:t xml:space="preserve"> </w:t>
      </w:r>
      <w:r w:rsidR="003B7AEF" w:rsidRPr="00632559">
        <w:rPr>
          <w:rFonts w:ascii="Times New Roman" w:hAnsi="Times New Roman" w:cs="Times New Roman"/>
          <w:sz w:val="28"/>
          <w:szCs w:val="28"/>
          <w:shd w:val="clear" w:color="auto" w:fill="FFFFFF"/>
        </w:rPr>
        <w:t>là các mặt tường nhà tiếp giáp mặt tiền của công trình, nhà ở</w:t>
      </w:r>
      <w:r w:rsidR="007B3011" w:rsidRPr="00632559">
        <w:rPr>
          <w:rFonts w:ascii="Times New Roman" w:hAnsi="Times New Roman" w:cs="Times New Roman"/>
          <w:sz w:val="28"/>
          <w:szCs w:val="28"/>
          <w:shd w:val="clear" w:color="auto" w:fill="FFFFFF"/>
        </w:rPr>
        <w:t>.</w:t>
      </w:r>
    </w:p>
    <w:p w14:paraId="3EE44E8B" w14:textId="1A75B082" w:rsidR="006E2FE4" w:rsidRPr="00632559" w:rsidRDefault="007B301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5</w:t>
      </w:r>
      <w:r w:rsidR="006E2FE4" w:rsidRPr="00632559">
        <w:rPr>
          <w:rFonts w:ascii="Times New Roman" w:eastAsia="Times New Roman" w:hAnsi="Times New Roman" w:cs="Times New Roman"/>
          <w:sz w:val="28"/>
          <w:szCs w:val="28"/>
          <w:lang w:val="vi-VN"/>
        </w:rPr>
        <w:t xml:space="preserve">. Khu vực khuôn viên (khu đô thị, khu công nghiệp, </w:t>
      </w:r>
      <w:r w:rsidR="00962226" w:rsidRPr="00632559">
        <w:rPr>
          <w:rFonts w:ascii="Times New Roman" w:eastAsia="Times New Roman" w:hAnsi="Times New Roman" w:cs="Times New Roman"/>
          <w:sz w:val="28"/>
          <w:szCs w:val="28"/>
        </w:rPr>
        <w:t xml:space="preserve">khu kinh tế, </w:t>
      </w:r>
      <w:r w:rsidR="006E2FE4" w:rsidRPr="00632559">
        <w:rPr>
          <w:rFonts w:ascii="Times New Roman" w:eastAsia="Times New Roman" w:hAnsi="Times New Roman" w:cs="Times New Roman"/>
          <w:sz w:val="28"/>
          <w:szCs w:val="28"/>
          <w:lang w:val="vi-VN"/>
        </w:rPr>
        <w:t xml:space="preserve">trung tâm thương mại, siêu thị, nhà ga hàng không, nhà ga tàu hỏa, bến xe, bãi đỗ xe, trạm dừng </w:t>
      </w:r>
      <w:r w:rsidR="006E2FE4" w:rsidRPr="00632559">
        <w:rPr>
          <w:rFonts w:ascii="Times New Roman" w:eastAsia="Times New Roman" w:hAnsi="Times New Roman" w:cs="Times New Roman"/>
          <w:sz w:val="28"/>
          <w:szCs w:val="28"/>
          <w:lang w:val="vi-VN"/>
        </w:rPr>
        <w:lastRenderedPageBreak/>
        <w:t xml:space="preserve">nghỉ, bến cảng) là </w:t>
      </w:r>
      <w:r w:rsidR="00962226" w:rsidRPr="00632559">
        <w:rPr>
          <w:rFonts w:ascii="Times New Roman" w:hAnsi="Times New Roman" w:cs="Times New Roman"/>
          <w:sz w:val="28"/>
          <w:szCs w:val="28"/>
          <w:shd w:val="clear" w:color="auto" w:fill="FFFFFF"/>
        </w:rPr>
        <w:t>ranh giới được thể hiện tại giấy tờ hợp pháp về quyền sử dụng đất, không thuộc phạm vi mở đường quy hoạch.</w:t>
      </w:r>
    </w:p>
    <w:p w14:paraId="1EEF788E" w14:textId="44750662" w:rsidR="00471DB0" w:rsidRPr="00632559" w:rsidRDefault="007B301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6</w:t>
      </w:r>
      <w:r w:rsidR="006E2FE4" w:rsidRPr="00632559">
        <w:rPr>
          <w:rFonts w:ascii="Times New Roman" w:eastAsia="Times New Roman" w:hAnsi="Times New Roman" w:cs="Times New Roman"/>
          <w:sz w:val="28"/>
          <w:szCs w:val="28"/>
          <w:lang w:val="vi-VN"/>
        </w:rPr>
        <w:t xml:space="preserve">. Bảng chỉ đường: </w:t>
      </w:r>
      <w:r w:rsidR="00284EB2" w:rsidRPr="00632559">
        <w:rPr>
          <w:rFonts w:ascii="Times New Roman" w:eastAsia="Times New Roman" w:hAnsi="Times New Roman" w:cs="Times New Roman"/>
          <w:sz w:val="28"/>
          <w:szCs w:val="28"/>
        </w:rPr>
        <w:t xml:space="preserve">là </w:t>
      </w:r>
      <w:r w:rsidR="004C05D5" w:rsidRPr="00632559">
        <w:rPr>
          <w:rFonts w:ascii="Times New Roman" w:eastAsia="Times New Roman" w:hAnsi="Times New Roman" w:cs="Times New Roman"/>
          <w:sz w:val="28"/>
          <w:szCs w:val="28"/>
          <w:lang w:val="vi-VN"/>
        </w:rPr>
        <w:t>b</w:t>
      </w:r>
      <w:r w:rsidR="006E2FE4" w:rsidRPr="00632559">
        <w:rPr>
          <w:rFonts w:ascii="Times New Roman" w:eastAsia="Times New Roman" w:hAnsi="Times New Roman" w:cs="Times New Roman"/>
          <w:sz w:val="28"/>
          <w:szCs w:val="28"/>
          <w:lang w:val="vi-VN"/>
        </w:rPr>
        <w:t>ảng thông tin địa chỉ, địa điểm dẫn đường vào các cơ quan, tổ chức, đơn vị, doanh nghiệp.</w:t>
      </w:r>
    </w:p>
    <w:p w14:paraId="3455B8D8" w14:textId="271AFA60" w:rsidR="00951394" w:rsidRPr="00632559" w:rsidRDefault="007B3011"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eastAsia="Times New Roman" w:hAnsi="Times New Roman" w:cs="Times New Roman"/>
          <w:sz w:val="28"/>
          <w:szCs w:val="28"/>
        </w:rPr>
        <w:t>7</w:t>
      </w:r>
      <w:r w:rsidR="00951394" w:rsidRPr="00632559">
        <w:rPr>
          <w:rFonts w:ascii="Times New Roman" w:eastAsia="Times New Roman" w:hAnsi="Times New Roman" w:cs="Times New Roman"/>
          <w:sz w:val="28"/>
          <w:szCs w:val="28"/>
          <w:lang w:val="vi-VN"/>
        </w:rPr>
        <w:t xml:space="preserve">. </w:t>
      </w:r>
      <w:r w:rsidR="00D0253A" w:rsidRPr="00632559">
        <w:rPr>
          <w:rFonts w:ascii="Times New Roman" w:hAnsi="Times New Roman" w:cs="Times New Roman"/>
          <w:sz w:val="28"/>
          <w:szCs w:val="28"/>
          <w:lang w:val="vi-VN"/>
        </w:rPr>
        <w:t>Khu vực I</w:t>
      </w:r>
      <w:r w:rsidR="00B51BC5" w:rsidRPr="00632559">
        <w:rPr>
          <w:rFonts w:ascii="Times New Roman" w:hAnsi="Times New Roman" w:cs="Times New Roman"/>
          <w:sz w:val="28"/>
          <w:szCs w:val="28"/>
          <w:lang w:val="vi-VN"/>
        </w:rPr>
        <w:t xml:space="preserve"> của di tích</w:t>
      </w:r>
      <w:r w:rsidR="00D0253A" w:rsidRPr="00632559">
        <w:rPr>
          <w:rFonts w:ascii="Times New Roman" w:hAnsi="Times New Roman" w:cs="Times New Roman"/>
          <w:sz w:val="28"/>
          <w:szCs w:val="28"/>
          <w:lang w:val="vi-VN"/>
        </w:rPr>
        <w:t xml:space="preserve"> là nơi chứa đựng giá trị cốt lõi của di tích</w:t>
      </w:r>
      <w:r w:rsidR="000F7581" w:rsidRPr="00632559">
        <w:rPr>
          <w:rFonts w:ascii="Times New Roman" w:hAnsi="Times New Roman" w:cs="Times New Roman"/>
          <w:sz w:val="28"/>
          <w:szCs w:val="28"/>
          <w:lang w:val="vi-VN"/>
        </w:rPr>
        <w:t>,</w:t>
      </w:r>
      <w:r w:rsidR="00D0253A" w:rsidRPr="00632559">
        <w:rPr>
          <w:rFonts w:ascii="Times New Roman" w:hAnsi="Times New Roman" w:cs="Times New Roman"/>
          <w:sz w:val="28"/>
          <w:szCs w:val="28"/>
          <w:lang w:val="vi-VN"/>
        </w:rPr>
        <w:t xml:space="preserve"> được bảo vệ tuyệt đối nguyên trạng</w:t>
      </w:r>
      <w:r w:rsidR="000F7581" w:rsidRPr="00632559">
        <w:rPr>
          <w:rFonts w:ascii="Times New Roman" w:hAnsi="Times New Roman" w:cs="Times New Roman"/>
          <w:sz w:val="28"/>
          <w:szCs w:val="28"/>
          <w:lang w:val="vi-VN"/>
        </w:rPr>
        <w:t>; k</w:t>
      </w:r>
      <w:r w:rsidR="00D0253A" w:rsidRPr="00632559">
        <w:rPr>
          <w:rFonts w:ascii="Times New Roman" w:hAnsi="Times New Roman" w:cs="Times New Roman"/>
          <w:sz w:val="28"/>
          <w:szCs w:val="28"/>
          <w:lang w:val="vi-VN"/>
        </w:rPr>
        <w:t>hu vực II là vành đai bảo vệ cảnh quan xung quanh</w:t>
      </w:r>
      <w:r w:rsidR="00A247F8" w:rsidRPr="00632559">
        <w:rPr>
          <w:rFonts w:ascii="Times New Roman" w:hAnsi="Times New Roman" w:cs="Times New Roman"/>
          <w:sz w:val="28"/>
          <w:szCs w:val="28"/>
          <w:lang w:val="vi-VN"/>
        </w:rPr>
        <w:t xml:space="preserve"> di tích</w:t>
      </w:r>
      <w:r w:rsidR="00D0253A" w:rsidRPr="00632559">
        <w:rPr>
          <w:rFonts w:ascii="Times New Roman" w:hAnsi="Times New Roman" w:cs="Times New Roman"/>
          <w:sz w:val="28"/>
          <w:szCs w:val="28"/>
          <w:lang w:val="vi-VN"/>
        </w:rPr>
        <w:t>.</w:t>
      </w:r>
    </w:p>
    <w:p w14:paraId="51365761" w14:textId="16932681" w:rsidR="008A7208" w:rsidRPr="00632559" w:rsidRDefault="007B3011" w:rsidP="00FA0434">
      <w:pPr>
        <w:shd w:val="clear" w:color="auto" w:fill="FFFFFF"/>
        <w:spacing w:before="120" w:after="120" w:line="320" w:lineRule="exact"/>
        <w:ind w:firstLine="720"/>
        <w:jc w:val="both"/>
        <w:rPr>
          <w:rStyle w:val="fontstyle21"/>
          <w:color w:val="auto"/>
          <w:lang w:val="vi-VN"/>
        </w:rPr>
      </w:pPr>
      <w:r w:rsidRPr="00632559">
        <w:rPr>
          <w:rStyle w:val="fontstyle01"/>
          <w:i w:val="0"/>
          <w:iCs w:val="0"/>
          <w:color w:val="auto"/>
        </w:rPr>
        <w:t>8</w:t>
      </w:r>
      <w:r w:rsidR="00224BDC" w:rsidRPr="00632559">
        <w:rPr>
          <w:rStyle w:val="fontstyle01"/>
          <w:i w:val="0"/>
          <w:iCs w:val="0"/>
          <w:color w:val="auto"/>
          <w:lang w:val="vi-VN"/>
        </w:rPr>
        <w:t>. Vật thể quảng cáo</w:t>
      </w:r>
      <w:r w:rsidR="00224BDC" w:rsidRPr="00632559">
        <w:rPr>
          <w:rStyle w:val="fontstyle01"/>
          <w:color w:val="auto"/>
          <w:lang w:val="vi-VN"/>
        </w:rPr>
        <w:t xml:space="preserve"> </w:t>
      </w:r>
      <w:r w:rsidR="00224BDC" w:rsidRPr="00632559">
        <w:rPr>
          <w:rStyle w:val="fontstyle21"/>
          <w:color w:val="auto"/>
          <w:lang w:val="vi-VN"/>
        </w:rPr>
        <w:t>là đồ vật được thiết kế, đặt hoặc sử dụng nhằm mục đích chuyển tải thông tin quảng cáo.</w:t>
      </w:r>
    </w:p>
    <w:p w14:paraId="4665B1E4" w14:textId="474201E6" w:rsidR="007B2523" w:rsidRPr="00632559" w:rsidRDefault="007B3011" w:rsidP="00FA0434">
      <w:pPr>
        <w:shd w:val="clear" w:color="auto" w:fill="FFFFFF"/>
        <w:spacing w:before="120" w:after="120" w:line="320" w:lineRule="exact"/>
        <w:ind w:firstLine="720"/>
        <w:jc w:val="both"/>
        <w:rPr>
          <w:rStyle w:val="fontstyle21"/>
          <w:rFonts w:ascii="Times New Roman" w:hAnsi="Times New Roman" w:cs="Times New Roman"/>
          <w:color w:val="auto"/>
          <w:lang w:val="vi-VN"/>
        </w:rPr>
      </w:pPr>
      <w:r w:rsidRPr="00632559">
        <w:rPr>
          <w:rStyle w:val="fontstyle21"/>
          <w:rFonts w:ascii="Times New Roman" w:hAnsi="Times New Roman" w:cs="Times New Roman"/>
          <w:color w:val="auto"/>
        </w:rPr>
        <w:t>9</w:t>
      </w:r>
      <w:r w:rsidR="007B2523" w:rsidRPr="00632559">
        <w:rPr>
          <w:rStyle w:val="fontstyle21"/>
          <w:rFonts w:ascii="Times New Roman" w:hAnsi="Times New Roman" w:cs="Times New Roman"/>
          <w:color w:val="auto"/>
          <w:lang w:val="vi-VN"/>
        </w:rPr>
        <w:t xml:space="preserve">. </w:t>
      </w:r>
      <w:r w:rsidR="007B2523" w:rsidRPr="00632559">
        <w:rPr>
          <w:rFonts w:ascii="Times New Roman" w:hAnsi="Times New Roman" w:cs="Times New Roman"/>
          <w:sz w:val="28"/>
          <w:szCs w:val="28"/>
          <w:lang w:val="vi-VN"/>
        </w:rPr>
        <w:t xml:space="preserve">Đoàn người thực hiện quảng cáo là đoàn người có từ ba người trở lên mặc trang phục hoặc mang theo hình ảnh, vật dụng </w:t>
      </w:r>
      <w:r w:rsidR="007B2523" w:rsidRPr="00632559">
        <w:rPr>
          <w:rFonts w:ascii="Times New Roman" w:hAnsi="Times New Roman" w:cs="Times New Roman"/>
          <w:iCs/>
          <w:sz w:val="28"/>
          <w:szCs w:val="28"/>
          <w:lang w:val="vi-VN"/>
        </w:rPr>
        <w:t xml:space="preserve">thể hiện sản phẩm quảng cáo </w:t>
      </w:r>
      <w:r w:rsidR="007B2523" w:rsidRPr="00632559">
        <w:rPr>
          <w:rFonts w:ascii="Times New Roman" w:hAnsi="Times New Roman" w:cs="Times New Roman"/>
          <w:sz w:val="28"/>
          <w:szCs w:val="28"/>
          <w:lang w:val="vi-VN"/>
        </w:rPr>
        <w:t>tại một địa điểm hoặc di chuyển trên đường giao thông.</w:t>
      </w:r>
    </w:p>
    <w:p w14:paraId="3A37B2A8" w14:textId="77777777" w:rsidR="00E87E4D" w:rsidRPr="00632559" w:rsidRDefault="00E87E4D" w:rsidP="00570C46">
      <w:pPr>
        <w:shd w:val="clear" w:color="auto" w:fill="FFFFFF"/>
        <w:spacing w:before="120" w:after="120" w:line="320" w:lineRule="exact"/>
        <w:ind w:firstLine="720"/>
        <w:jc w:val="center"/>
        <w:rPr>
          <w:rFonts w:ascii="Times New Roman" w:eastAsia="Times New Roman" w:hAnsi="Times New Roman" w:cs="Times New Roman"/>
          <w:sz w:val="28"/>
          <w:szCs w:val="28"/>
          <w:lang w:val="vi-VN"/>
        </w:rPr>
      </w:pPr>
      <w:bookmarkStart w:id="8" w:name="chuong_2"/>
      <w:r w:rsidRPr="00632559">
        <w:rPr>
          <w:rFonts w:ascii="Times New Roman" w:eastAsia="Times New Roman" w:hAnsi="Times New Roman" w:cs="Times New Roman"/>
          <w:b/>
          <w:bCs/>
          <w:sz w:val="28"/>
          <w:szCs w:val="28"/>
          <w:lang w:val="vi-VN"/>
        </w:rPr>
        <w:t>Chương II</w:t>
      </w:r>
      <w:bookmarkEnd w:id="8"/>
    </w:p>
    <w:p w14:paraId="5E47F382" w14:textId="5D2D6A4F" w:rsidR="000C1CF8" w:rsidRPr="00632559" w:rsidRDefault="00E91AB1" w:rsidP="00570C46">
      <w:pPr>
        <w:shd w:val="clear" w:color="auto" w:fill="FFFFFF"/>
        <w:spacing w:before="120" w:after="120" w:line="320" w:lineRule="exact"/>
        <w:ind w:firstLine="720"/>
        <w:jc w:val="center"/>
        <w:rPr>
          <w:rFonts w:ascii="Times New Roman" w:eastAsia="Times New Roman" w:hAnsi="Times New Roman" w:cs="Times New Roman"/>
          <w:b/>
          <w:bCs/>
          <w:sz w:val="28"/>
          <w:szCs w:val="28"/>
        </w:rPr>
      </w:pPr>
      <w:r w:rsidRPr="00632559">
        <w:rPr>
          <w:rFonts w:ascii="Times New Roman" w:eastAsia="Times New Roman" w:hAnsi="Times New Roman" w:cs="Times New Roman"/>
          <w:b/>
          <w:bCs/>
          <w:sz w:val="28"/>
          <w:szCs w:val="28"/>
        </w:rPr>
        <w:t xml:space="preserve">MỘT SỐ </w:t>
      </w:r>
      <w:r w:rsidR="000C1CF8" w:rsidRPr="00632559">
        <w:rPr>
          <w:rFonts w:ascii="Times New Roman" w:eastAsia="Times New Roman" w:hAnsi="Times New Roman" w:cs="Times New Roman"/>
          <w:b/>
          <w:bCs/>
          <w:sz w:val="28"/>
          <w:szCs w:val="28"/>
        </w:rPr>
        <w:t>QUY ĐỊNH C</w:t>
      </w:r>
      <w:r w:rsidR="00C60207" w:rsidRPr="00632559">
        <w:rPr>
          <w:rFonts w:ascii="Times New Roman" w:eastAsia="Times New Roman" w:hAnsi="Times New Roman" w:cs="Times New Roman"/>
          <w:b/>
          <w:bCs/>
          <w:sz w:val="28"/>
          <w:szCs w:val="28"/>
        </w:rPr>
        <w:t>Ụ THỂ</w:t>
      </w:r>
    </w:p>
    <w:p w14:paraId="170CA0A9" w14:textId="4AD27FEE" w:rsidR="00E91AB1" w:rsidRPr="00632559" w:rsidRDefault="0043790F" w:rsidP="00E91AB1">
      <w:pPr>
        <w:shd w:val="clear" w:color="auto" w:fill="FFFFFF"/>
        <w:spacing w:before="120" w:after="120" w:line="320" w:lineRule="exact"/>
        <w:ind w:firstLine="720"/>
        <w:jc w:val="center"/>
        <w:rPr>
          <w:rFonts w:ascii="Times New Roman" w:eastAsia="Times New Roman" w:hAnsi="Times New Roman" w:cs="Times New Roman"/>
          <w:b/>
          <w:bCs/>
          <w:sz w:val="28"/>
          <w:szCs w:val="28"/>
          <w:lang w:val="vi-VN"/>
        </w:rPr>
      </w:pPr>
      <w:r w:rsidRPr="00632559">
        <w:rPr>
          <w:rFonts w:ascii="Times New Roman" w:eastAsia="Times New Roman" w:hAnsi="Times New Roman" w:cs="Times New Roman"/>
          <w:b/>
          <w:bCs/>
          <w:sz w:val="28"/>
          <w:szCs w:val="28"/>
          <w:lang w:val="vi-VN"/>
        </w:rPr>
        <w:t>M</w:t>
      </w:r>
      <w:r w:rsidR="00E91AB1" w:rsidRPr="00632559">
        <w:rPr>
          <w:rFonts w:ascii="Times New Roman" w:eastAsia="Times New Roman" w:hAnsi="Times New Roman" w:cs="Times New Roman"/>
          <w:b/>
          <w:bCs/>
          <w:sz w:val="28"/>
          <w:szCs w:val="28"/>
        </w:rPr>
        <w:t>ục</w:t>
      </w:r>
      <w:r w:rsidRPr="00632559">
        <w:rPr>
          <w:rFonts w:ascii="Times New Roman" w:eastAsia="Times New Roman" w:hAnsi="Times New Roman" w:cs="Times New Roman"/>
          <w:b/>
          <w:bCs/>
          <w:sz w:val="28"/>
          <w:szCs w:val="28"/>
          <w:lang w:val="vi-VN"/>
        </w:rPr>
        <w:t xml:space="preserve"> 1</w:t>
      </w:r>
    </w:p>
    <w:p w14:paraId="57FD8664" w14:textId="0882AF65" w:rsidR="007342F0" w:rsidRPr="00632559" w:rsidRDefault="0043790F" w:rsidP="00E91AB1">
      <w:pPr>
        <w:shd w:val="clear" w:color="auto" w:fill="FFFFFF"/>
        <w:spacing w:before="120" w:after="120" w:line="320" w:lineRule="exact"/>
        <w:jc w:val="center"/>
        <w:rPr>
          <w:rFonts w:ascii="Times New Roman" w:eastAsia="MS Mincho" w:hAnsi="Times New Roman" w:cs="Times New Roman"/>
          <w:b/>
          <w:bCs/>
          <w:sz w:val="28"/>
          <w:szCs w:val="28"/>
          <w:lang w:val="vi-VN"/>
        </w:rPr>
      </w:pPr>
      <w:r w:rsidRPr="00632559">
        <w:rPr>
          <w:rFonts w:ascii="Times New Roman" w:eastAsia="MS Mincho" w:hAnsi="Times New Roman" w:cs="Times New Roman"/>
          <w:b/>
          <w:bCs/>
          <w:sz w:val="28"/>
          <w:szCs w:val="28"/>
          <w:lang w:val="vi-VN"/>
        </w:rPr>
        <w:t>KHU VỰC KHÔNG QUẢNG CÁO, KHU VỰC HẠN CHẾ QUẢNG CÁO</w:t>
      </w:r>
      <w:r w:rsidR="009859BE" w:rsidRPr="00632559">
        <w:rPr>
          <w:rFonts w:ascii="Times New Roman" w:eastAsia="MS Mincho" w:hAnsi="Times New Roman" w:cs="Times New Roman"/>
          <w:b/>
          <w:bCs/>
          <w:sz w:val="28"/>
          <w:szCs w:val="28"/>
        </w:rPr>
        <w:t xml:space="preserve"> VÀ HOẠT ĐỘNG QUẢNG CÁO ĐƯỢC KHUYẾN KHÍCH</w:t>
      </w:r>
    </w:p>
    <w:p w14:paraId="34197E2D" w14:textId="5FD28E0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9" w:name="dieu_4"/>
      <w:r w:rsidRPr="00632559">
        <w:rPr>
          <w:rFonts w:ascii="Times New Roman" w:eastAsia="Times New Roman" w:hAnsi="Times New Roman" w:cs="Times New Roman"/>
          <w:b/>
          <w:bCs/>
          <w:sz w:val="28"/>
          <w:szCs w:val="28"/>
          <w:lang w:val="vi-VN"/>
        </w:rPr>
        <w:t xml:space="preserve">Điều </w:t>
      </w:r>
      <w:r w:rsidR="00284EB2" w:rsidRPr="00632559">
        <w:rPr>
          <w:rFonts w:ascii="Times New Roman" w:eastAsia="Times New Roman" w:hAnsi="Times New Roman" w:cs="Times New Roman"/>
          <w:b/>
          <w:bCs/>
          <w:sz w:val="28"/>
          <w:szCs w:val="28"/>
        </w:rPr>
        <w:t>6</w:t>
      </w:r>
      <w:r w:rsidRPr="00632559">
        <w:rPr>
          <w:rFonts w:ascii="Times New Roman" w:eastAsia="Times New Roman" w:hAnsi="Times New Roman" w:cs="Times New Roman"/>
          <w:b/>
          <w:bCs/>
          <w:sz w:val="28"/>
          <w:szCs w:val="28"/>
          <w:lang w:val="vi-VN"/>
        </w:rPr>
        <w:t>. Khu vực không quảng cáo</w:t>
      </w:r>
      <w:bookmarkEnd w:id="9"/>
    </w:p>
    <w:p w14:paraId="510A41A3" w14:textId="77777777" w:rsidR="007342F0" w:rsidRPr="00632559" w:rsidRDefault="007342F0" w:rsidP="00FA0434">
      <w:pPr>
        <w:shd w:val="clear" w:color="auto" w:fill="FFFFFF"/>
        <w:spacing w:before="120" w:after="120" w:line="320" w:lineRule="exact"/>
        <w:ind w:firstLine="720"/>
        <w:jc w:val="both"/>
        <w:textAlignment w:val="baseline"/>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 Trụ sở của cơ quan Đảng, Nhà nước các cấp, tổ chức chính trị, chính trị - xã hội, doanh trại quân đội, trụ sở công an và các tổ chức quốc tế trên địa bàn tỉnh, địa điểm dành riêng cho việc tuyên truyền cổ động chính trị.</w:t>
      </w:r>
    </w:p>
    <w:p w14:paraId="1184FA63"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2. Các di tích: lịch sử - văn hóa, kiến trúc nghệ thuật, danh lam thắng cảnh, khảo cổ học đã được xếp hạng (bao gồm khu vực I và khu vực II của di tích); khuôn viên nơi đặt tượng đài, bia tưởng niệm, đình, đền, miếu; các cơ sở tôn giáo; nghĩa trang; cổng chào của địa phương (xã, phường), khu vực biên giới; cổng khu phố, ấp văn hóa.</w:t>
      </w:r>
    </w:p>
    <w:p w14:paraId="35865838" w14:textId="0F072A12"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3. Không lắp đặt bảng quảng cáo trong phạm vi hành lang an toàn đường bộ tại các vị trí giao lộ, vòng xoay</w:t>
      </w:r>
      <w:r w:rsidR="000E26DB" w:rsidRPr="00632559">
        <w:rPr>
          <w:rFonts w:ascii="Times New Roman" w:eastAsia="Times New Roman" w:hAnsi="Times New Roman" w:cs="Times New Roman"/>
          <w:sz w:val="28"/>
          <w:szCs w:val="28"/>
          <w:lang w:val="vi-VN"/>
        </w:rPr>
        <w:t>, hành lang an toàn đường sắt, hành lang an toàn bảo vệ luồng đường thủy nội địa, hành lang bảo vệ đê điều, hành lang an toàn lưới điện cao áp</w:t>
      </w:r>
      <w:r w:rsidR="00A6481C" w:rsidRPr="00632559">
        <w:rPr>
          <w:rFonts w:ascii="Times New Roman" w:eastAsia="Times New Roman" w:hAnsi="Times New Roman" w:cs="Times New Roman"/>
          <w:sz w:val="28"/>
          <w:szCs w:val="28"/>
        </w:rPr>
        <w:t>;</w:t>
      </w:r>
      <w:r w:rsidR="000E26DB" w:rsidRPr="00632559">
        <w:rPr>
          <w:rFonts w:ascii="Times New Roman" w:eastAsia="Times New Roman" w:hAnsi="Times New Roman" w:cs="Times New Roman"/>
          <w:sz w:val="28"/>
          <w:szCs w:val="28"/>
          <w:lang w:val="vi-VN"/>
        </w:rPr>
        <w:t xml:space="preserve"> </w:t>
      </w:r>
      <w:r w:rsidR="00A6481C" w:rsidRPr="00632559">
        <w:rPr>
          <w:rFonts w:ascii="Times New Roman" w:eastAsia="Times New Roman" w:hAnsi="Times New Roman" w:cs="Times New Roman"/>
          <w:sz w:val="28"/>
          <w:szCs w:val="28"/>
        </w:rPr>
        <w:t>k</w:t>
      </w:r>
      <w:r w:rsidR="000E26DB" w:rsidRPr="00632559">
        <w:rPr>
          <w:rFonts w:ascii="Times New Roman" w:eastAsia="Times New Roman" w:hAnsi="Times New Roman" w:cs="Times New Roman"/>
          <w:sz w:val="28"/>
          <w:szCs w:val="28"/>
          <w:lang w:val="vi-VN"/>
        </w:rPr>
        <w:t>hu vực đất của đường bộ ngoài đô thị.</w:t>
      </w:r>
    </w:p>
    <w:p w14:paraId="7DF33548"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4. Không lắp đặt công trình quảng cáo trong hành lang an toàn đối với cầu, hầm đường bộ.</w:t>
      </w:r>
    </w:p>
    <w:p w14:paraId="764FFC4C"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5. Không lắp đặt công trình quảng cáo trong phạm vi hành lang an toàn đường cao tốc.</w:t>
      </w:r>
    </w:p>
    <w:p w14:paraId="758ED43C" w14:textId="0B2DC435" w:rsidR="007342F0" w:rsidRPr="00632559" w:rsidRDefault="000E26D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6. Khu vực quy định tại khoản </w:t>
      </w:r>
      <w:r w:rsidR="00931E1C" w:rsidRPr="00632559">
        <w:rPr>
          <w:rFonts w:ascii="Times New Roman" w:eastAsia="Times New Roman" w:hAnsi="Times New Roman" w:cs="Times New Roman"/>
          <w:sz w:val="28"/>
          <w:szCs w:val="28"/>
        </w:rPr>
        <w:t>3</w:t>
      </w:r>
      <w:r w:rsidRPr="00632559">
        <w:rPr>
          <w:rFonts w:ascii="Times New Roman" w:eastAsia="Times New Roman" w:hAnsi="Times New Roman" w:cs="Times New Roman"/>
          <w:sz w:val="28"/>
          <w:szCs w:val="28"/>
        </w:rPr>
        <w:t xml:space="preserve"> </w:t>
      </w:r>
      <w:r w:rsidR="000956EF" w:rsidRPr="00632559">
        <w:rPr>
          <w:rFonts w:ascii="Times New Roman" w:eastAsia="Times New Roman" w:hAnsi="Times New Roman" w:cs="Times New Roman"/>
          <w:sz w:val="28"/>
          <w:szCs w:val="28"/>
        </w:rPr>
        <w:t>Đ</w:t>
      </w:r>
      <w:r w:rsidRPr="00632559">
        <w:rPr>
          <w:rFonts w:ascii="Times New Roman" w:eastAsia="Times New Roman" w:hAnsi="Times New Roman" w:cs="Times New Roman"/>
          <w:sz w:val="28"/>
          <w:szCs w:val="28"/>
        </w:rPr>
        <w:t xml:space="preserve">iều này được cổ động trực quan phục vụ những sự kiện chính trị - xã hội, quảng bá, quảng cáo cho nhà tài trợ trong khuôn </w:t>
      </w:r>
      <w:r w:rsidRPr="00632559">
        <w:rPr>
          <w:rFonts w:ascii="Times New Roman" w:eastAsia="Times New Roman" w:hAnsi="Times New Roman" w:cs="Times New Roman"/>
          <w:sz w:val="28"/>
          <w:szCs w:val="28"/>
        </w:rPr>
        <w:lastRenderedPageBreak/>
        <w:t xml:space="preserve">khổ hoạt động sự kiện </w:t>
      </w:r>
      <w:r w:rsidR="007342F0" w:rsidRPr="00632559">
        <w:rPr>
          <w:rFonts w:ascii="Times New Roman" w:eastAsia="Times New Roman" w:hAnsi="Times New Roman" w:cs="Times New Roman"/>
          <w:sz w:val="28"/>
          <w:szCs w:val="28"/>
          <w:lang w:val="vi-VN"/>
        </w:rPr>
        <w:t xml:space="preserve">phải </w:t>
      </w:r>
      <w:r w:rsidR="00931E1C" w:rsidRPr="00632559">
        <w:rPr>
          <w:rFonts w:ascii="Times New Roman" w:eastAsia="Times New Roman" w:hAnsi="Times New Roman" w:cs="Times New Roman"/>
          <w:sz w:val="28"/>
          <w:szCs w:val="28"/>
        </w:rPr>
        <w:t xml:space="preserve">có </w:t>
      </w:r>
      <w:r w:rsidR="007342F0" w:rsidRPr="00632559">
        <w:rPr>
          <w:rFonts w:ascii="Times New Roman" w:eastAsia="Times New Roman" w:hAnsi="Times New Roman" w:cs="Times New Roman"/>
          <w:sz w:val="28"/>
          <w:szCs w:val="28"/>
          <w:lang w:val="vi-VN"/>
        </w:rPr>
        <w:t>ý kiến của cơ quan quản lý đường bộ theo quy định hiện hành.</w:t>
      </w:r>
    </w:p>
    <w:p w14:paraId="0370FFE8"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7. Không treo, đặt, dán, vẽ các sản phẩm quảng cáo trên cột điện, trụ điện, cột tín hiệu giao thông và cây xanh nơi công cộng.</w:t>
      </w:r>
    </w:p>
    <w:p w14:paraId="21160F5F"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8. Nghiêm cấm phát tờ rơi quảng cáo tại các giao lộ, vòng xoay, nơi công cộng.</w:t>
      </w:r>
      <w:bookmarkStart w:id="10" w:name="dieu_5"/>
    </w:p>
    <w:p w14:paraId="665869CE" w14:textId="24880B8B"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b/>
          <w:bCs/>
          <w:sz w:val="28"/>
          <w:szCs w:val="28"/>
          <w:lang w:val="vi-VN"/>
        </w:rPr>
        <w:t xml:space="preserve">Điều </w:t>
      </w:r>
      <w:r w:rsidR="00A20042" w:rsidRPr="00632559">
        <w:rPr>
          <w:rFonts w:ascii="Times New Roman" w:eastAsia="Times New Roman" w:hAnsi="Times New Roman" w:cs="Times New Roman"/>
          <w:b/>
          <w:bCs/>
          <w:sz w:val="28"/>
          <w:szCs w:val="28"/>
        </w:rPr>
        <w:t>7</w:t>
      </w:r>
      <w:r w:rsidRPr="00632559">
        <w:rPr>
          <w:rFonts w:ascii="Times New Roman" w:eastAsia="Times New Roman" w:hAnsi="Times New Roman" w:cs="Times New Roman"/>
          <w:b/>
          <w:bCs/>
          <w:sz w:val="28"/>
          <w:szCs w:val="28"/>
          <w:lang w:val="vi-VN"/>
        </w:rPr>
        <w:t>. Khu vực hạn chế quảng cáo</w:t>
      </w:r>
      <w:bookmarkEnd w:id="10"/>
    </w:p>
    <w:p w14:paraId="68DFE9D0" w14:textId="68E044D2"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 Khu vực xung quanh công viên Quảng Trường</w:t>
      </w:r>
      <w:r w:rsidR="00C82BE0" w:rsidRPr="00632559">
        <w:rPr>
          <w:rFonts w:ascii="Times New Roman" w:eastAsia="Times New Roman" w:hAnsi="Times New Roman" w:cs="Times New Roman"/>
          <w:sz w:val="28"/>
          <w:szCs w:val="28"/>
          <w:lang w:val="vi-VN"/>
        </w:rPr>
        <w:t>, bên trong công viên</w:t>
      </w:r>
      <w:r w:rsidRPr="00632559">
        <w:rPr>
          <w:rFonts w:ascii="Times New Roman" w:eastAsia="Times New Roman" w:hAnsi="Times New Roman" w:cs="Times New Roman"/>
          <w:sz w:val="28"/>
          <w:szCs w:val="28"/>
          <w:lang w:val="vi-VN"/>
        </w:rPr>
        <w:t>; các quảng trường, công viên thuộc xã, phường được quảng cáo cho các sự kiện diễn ra tại khu vực.</w:t>
      </w:r>
    </w:p>
    <w:p w14:paraId="7119B291" w14:textId="6CF9B16D"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2. Khu vực quy định tại khoản 1 Điều này được </w:t>
      </w:r>
      <w:r w:rsidR="00CA5492" w:rsidRPr="00632559">
        <w:rPr>
          <w:rFonts w:ascii="Times New Roman" w:eastAsia="Times New Roman" w:hAnsi="Times New Roman" w:cs="Times New Roman"/>
          <w:sz w:val="28"/>
          <w:szCs w:val="28"/>
          <w:lang w:val="vi-VN"/>
        </w:rPr>
        <w:t xml:space="preserve">thực hiện tuyên truyền </w:t>
      </w:r>
      <w:r w:rsidRPr="00632559">
        <w:rPr>
          <w:rFonts w:ascii="Times New Roman" w:eastAsia="Times New Roman" w:hAnsi="Times New Roman" w:cs="Times New Roman"/>
          <w:sz w:val="28"/>
          <w:szCs w:val="28"/>
          <w:lang w:val="vi-VN"/>
        </w:rPr>
        <w:t>cổ động trực quan phục vụ những sự kiện chính trị - xã hội, quảng cáo cho nhà tài trợ trong khuôn khổ hoạt động sự kiện</w:t>
      </w:r>
      <w:r w:rsidR="00CA5492" w:rsidRPr="00632559">
        <w:rPr>
          <w:rFonts w:ascii="Times New Roman" w:eastAsia="Times New Roman" w:hAnsi="Times New Roman" w:cs="Times New Roman"/>
          <w:sz w:val="28"/>
          <w:szCs w:val="28"/>
          <w:lang w:val="vi-VN"/>
        </w:rPr>
        <w:t xml:space="preserve"> và</w:t>
      </w:r>
      <w:r w:rsidRPr="00632559">
        <w:rPr>
          <w:rFonts w:ascii="Times New Roman" w:eastAsia="Times New Roman" w:hAnsi="Times New Roman" w:cs="Times New Roman"/>
          <w:sz w:val="28"/>
          <w:szCs w:val="28"/>
          <w:lang w:val="vi-VN"/>
        </w:rPr>
        <w:t xml:space="preserve"> được cấp có thẩm quyền cho phép.</w:t>
      </w:r>
    </w:p>
    <w:p w14:paraId="5B1EC7AF" w14:textId="0ADE6E5E" w:rsidR="004C376B" w:rsidRPr="00632559" w:rsidRDefault="004C376B"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3. Trên thân cột đèn chiếu sáng chỉ được thực hiện băng-rôn dọc, bảng hộp đèn, các hình thức khác (bảng điện tử chạy chữ, màn hình L</w:t>
      </w:r>
      <w:r w:rsidR="00AB1563" w:rsidRPr="00632559">
        <w:rPr>
          <w:rFonts w:ascii="Times New Roman" w:eastAsia="Times New Roman" w:hAnsi="Times New Roman" w:cs="Times New Roman"/>
          <w:sz w:val="28"/>
          <w:szCs w:val="28"/>
        </w:rPr>
        <w:t>ed</w:t>
      </w:r>
      <w:r w:rsidRPr="00632559">
        <w:rPr>
          <w:rFonts w:ascii="Times New Roman" w:eastAsia="Times New Roman" w:hAnsi="Times New Roman" w:cs="Times New Roman"/>
          <w:sz w:val="28"/>
          <w:szCs w:val="28"/>
          <w:lang w:val="vi-VN"/>
        </w:rPr>
        <w:t>; sử dụng ánh sáng điện, đèn điện tử, đèn L</w:t>
      </w:r>
      <w:r w:rsidR="00AB1563" w:rsidRPr="00632559">
        <w:rPr>
          <w:rFonts w:ascii="Times New Roman" w:eastAsia="Times New Roman" w:hAnsi="Times New Roman" w:cs="Times New Roman"/>
          <w:sz w:val="28"/>
          <w:szCs w:val="28"/>
        </w:rPr>
        <w:t>ed</w:t>
      </w:r>
      <w:r w:rsidRPr="00632559">
        <w:rPr>
          <w:rFonts w:ascii="Times New Roman" w:eastAsia="Times New Roman" w:hAnsi="Times New Roman" w:cs="Times New Roman"/>
          <w:sz w:val="28"/>
          <w:szCs w:val="28"/>
          <w:lang w:val="vi-VN"/>
        </w:rPr>
        <w:t>, đèn la</w:t>
      </w:r>
      <w:r w:rsidR="006F2A25" w:rsidRPr="00632559">
        <w:rPr>
          <w:rFonts w:ascii="Times New Roman" w:eastAsia="Times New Roman" w:hAnsi="Times New Roman" w:cs="Times New Roman"/>
          <w:sz w:val="28"/>
          <w:szCs w:val="28"/>
        </w:rPr>
        <w:t>-</w:t>
      </w:r>
      <w:r w:rsidRPr="00632559">
        <w:rPr>
          <w:rFonts w:ascii="Times New Roman" w:eastAsia="Times New Roman" w:hAnsi="Times New Roman" w:cs="Times New Roman"/>
          <w:sz w:val="28"/>
          <w:szCs w:val="28"/>
          <w:lang w:val="vi-VN"/>
        </w:rPr>
        <w:t>ze và các hình thức tương tự) hiện đại, văn minh, đảm bảo cảnh quan, mỹ quan đô thị.</w:t>
      </w:r>
    </w:p>
    <w:p w14:paraId="02FA4D73" w14:textId="5523F5D6" w:rsidR="004C376B" w:rsidRPr="00632559" w:rsidRDefault="004C376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4. Trên mặt các hồ nước được quảng cáo cho nhà tài trợ trong khuôn khổ hoạt động sự kiện được cấp có thẩm quyền cho phép theo quy định.</w:t>
      </w:r>
    </w:p>
    <w:p w14:paraId="7F3BA152" w14:textId="773FF883" w:rsidR="00511332" w:rsidRPr="00632559" w:rsidRDefault="00511332" w:rsidP="00FA0434">
      <w:pPr>
        <w:shd w:val="clear" w:color="auto" w:fill="FFFFFF"/>
        <w:spacing w:before="120" w:after="120" w:line="320" w:lineRule="exact"/>
        <w:ind w:firstLine="720"/>
        <w:jc w:val="both"/>
        <w:rPr>
          <w:rFonts w:ascii="Times New Roman" w:eastAsia="MS Mincho" w:hAnsi="Times New Roman" w:cs="Times New Roman"/>
          <w:sz w:val="28"/>
          <w:szCs w:val="28"/>
          <w:lang w:val="vi-VN"/>
        </w:rPr>
      </w:pPr>
      <w:r w:rsidRPr="00632559">
        <w:rPr>
          <w:rFonts w:ascii="Times New Roman" w:eastAsia="MS Mincho" w:hAnsi="Times New Roman" w:cs="Times New Roman"/>
          <w:sz w:val="28"/>
          <w:szCs w:val="28"/>
        </w:rPr>
        <w:t xml:space="preserve">5. </w:t>
      </w:r>
      <w:r w:rsidRPr="00632559">
        <w:rPr>
          <w:rFonts w:ascii="Times New Roman" w:eastAsia="MS Mincho" w:hAnsi="Times New Roman" w:cs="Times New Roman"/>
          <w:sz w:val="28"/>
          <w:szCs w:val="28"/>
          <w:lang w:val="vi-VN"/>
        </w:rPr>
        <w:t xml:space="preserve">Đối với </w:t>
      </w:r>
      <w:r w:rsidRPr="00632559">
        <w:rPr>
          <w:rFonts w:ascii="Times New Roman" w:eastAsia="MS Mincho" w:hAnsi="Times New Roman" w:cs="Times New Roman"/>
          <w:sz w:val="28"/>
          <w:szCs w:val="28"/>
        </w:rPr>
        <w:t>cấp xã</w:t>
      </w:r>
      <w:r w:rsidRPr="00632559">
        <w:rPr>
          <w:rFonts w:ascii="Times New Roman" w:eastAsia="MS Mincho" w:hAnsi="Times New Roman" w:cs="Times New Roman"/>
          <w:sz w:val="28"/>
          <w:szCs w:val="28"/>
          <w:lang w:val="vi-VN"/>
        </w:rPr>
        <w:t xml:space="preserve">: </w:t>
      </w:r>
      <w:r w:rsidRPr="00632559">
        <w:rPr>
          <w:rFonts w:ascii="Times New Roman" w:eastAsia="MS Mincho" w:hAnsi="Times New Roman" w:cs="Times New Roman"/>
          <w:sz w:val="28"/>
          <w:szCs w:val="28"/>
        </w:rPr>
        <w:t>c</w:t>
      </w:r>
      <w:r w:rsidRPr="00632559">
        <w:rPr>
          <w:rFonts w:ascii="Times New Roman" w:eastAsia="MS Mincho" w:hAnsi="Times New Roman" w:cs="Times New Roman"/>
          <w:sz w:val="28"/>
          <w:szCs w:val="28"/>
          <w:lang w:val="vi-VN"/>
        </w:rPr>
        <w:t>ác đoạn đường đi ngang qua trụ sở</w:t>
      </w:r>
      <w:r w:rsidRPr="00632559">
        <w:rPr>
          <w:rFonts w:ascii="Times New Roman" w:eastAsia="MS Mincho" w:hAnsi="Times New Roman" w:cs="Times New Roman"/>
          <w:sz w:val="28"/>
          <w:szCs w:val="28"/>
        </w:rPr>
        <w:t xml:space="preserve"> UBND xã, phường</w:t>
      </w:r>
      <w:r w:rsidRPr="00632559">
        <w:rPr>
          <w:rFonts w:ascii="Times New Roman" w:eastAsia="MS Mincho" w:hAnsi="Times New Roman" w:cs="Times New Roman"/>
          <w:sz w:val="28"/>
          <w:szCs w:val="28"/>
          <w:lang w:val="vi-VN"/>
        </w:rPr>
        <w:t>;</w:t>
      </w:r>
      <w:r w:rsidR="00240F17" w:rsidRPr="00632559">
        <w:rPr>
          <w:rFonts w:ascii="Times New Roman" w:eastAsia="MS Mincho" w:hAnsi="Times New Roman" w:cs="Times New Roman"/>
          <w:sz w:val="28"/>
          <w:szCs w:val="28"/>
        </w:rPr>
        <w:t xml:space="preserve"> Đảng ủy cấp xã;</w:t>
      </w:r>
      <w:r w:rsidRPr="00632559">
        <w:rPr>
          <w:rFonts w:ascii="Times New Roman" w:eastAsia="MS Mincho" w:hAnsi="Times New Roman" w:cs="Times New Roman"/>
          <w:sz w:val="28"/>
          <w:szCs w:val="28"/>
          <w:lang w:val="vi-VN"/>
        </w:rPr>
        <w:t xml:space="preserve"> Trung tâm Bồi dưỡng chính trị cấp </w:t>
      </w:r>
      <w:r w:rsidR="00240F17" w:rsidRPr="00632559">
        <w:rPr>
          <w:rFonts w:ascii="Times New Roman" w:eastAsia="MS Mincho" w:hAnsi="Times New Roman" w:cs="Times New Roman"/>
          <w:sz w:val="28"/>
          <w:szCs w:val="28"/>
        </w:rPr>
        <w:t>xã</w:t>
      </w:r>
      <w:r w:rsidRPr="00632559">
        <w:rPr>
          <w:rFonts w:ascii="Times New Roman" w:eastAsia="MS Mincho" w:hAnsi="Times New Roman" w:cs="Times New Roman"/>
          <w:sz w:val="28"/>
          <w:szCs w:val="28"/>
          <w:lang w:val="vi-VN"/>
        </w:rPr>
        <w:t>, trụ sở quân đội, tòa án, bệnh viện, trường học.</w:t>
      </w:r>
    </w:p>
    <w:p w14:paraId="16C286FC" w14:textId="5C02B124" w:rsidR="009859BE"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rPr>
        <w:t xml:space="preserve">Điều </w:t>
      </w:r>
      <w:r w:rsidR="007C6FCE" w:rsidRPr="00632559">
        <w:rPr>
          <w:rFonts w:ascii="Times New Roman" w:eastAsia="Times New Roman" w:hAnsi="Times New Roman" w:cs="Times New Roman"/>
          <w:b/>
          <w:bCs/>
          <w:sz w:val="28"/>
          <w:szCs w:val="28"/>
        </w:rPr>
        <w:t>8</w:t>
      </w:r>
      <w:r w:rsidRPr="00632559">
        <w:rPr>
          <w:rFonts w:ascii="Times New Roman" w:eastAsia="Times New Roman" w:hAnsi="Times New Roman" w:cs="Times New Roman"/>
          <w:b/>
          <w:bCs/>
          <w:sz w:val="28"/>
          <w:szCs w:val="28"/>
        </w:rPr>
        <w:t>. Sản phẩm, hàng hóa hạn chế quảng cáo</w:t>
      </w:r>
    </w:p>
    <w:p w14:paraId="3FC13283" w14:textId="77777777" w:rsidR="009859BE"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1. Bao cao su được quảng cáo trong chương trình biểu diễn nghệ thuật tuyên truyền phòng </w:t>
      </w:r>
      <w:r w:rsidRPr="00632559">
        <w:rPr>
          <w:rFonts w:ascii="Times New Roman" w:eastAsia="Times New Roman" w:hAnsi="Times New Roman" w:cs="Times New Roman"/>
          <w:sz w:val="28"/>
          <w:szCs w:val="28"/>
        </w:rPr>
        <w:t>chống </w:t>
      </w:r>
      <w:r w:rsidRPr="00632559">
        <w:rPr>
          <w:rFonts w:ascii="Times New Roman" w:eastAsia="Times New Roman" w:hAnsi="Times New Roman" w:cs="Times New Roman"/>
          <w:sz w:val="28"/>
          <w:szCs w:val="28"/>
          <w:lang w:val="vi-VN"/>
        </w:rPr>
        <w:t>HIV/AIDS và tuyên truyền cho chương trình sức khỏe, sinh sản.</w:t>
      </w:r>
    </w:p>
    <w:p w14:paraId="5D54B724" w14:textId="77777777" w:rsidR="00015074"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2. Băng vệ sinh, thuốc chữa bệnh ngoài da, thuốc tẩy giun sán, dung dịch vệ sinh phụ nữ, thiết bị dành cho nhà vệ sinh (</w:t>
      </w:r>
      <w:r w:rsidRPr="00632559">
        <w:rPr>
          <w:rFonts w:ascii="Times New Roman" w:eastAsia="Times New Roman" w:hAnsi="Times New Roman" w:cs="Times New Roman"/>
          <w:sz w:val="28"/>
          <w:szCs w:val="28"/>
        </w:rPr>
        <w:t>bồn cầu</w:t>
      </w:r>
      <w:r w:rsidRPr="00632559">
        <w:rPr>
          <w:rFonts w:ascii="Times New Roman" w:eastAsia="Times New Roman" w:hAnsi="Times New Roman" w:cs="Times New Roman"/>
          <w:sz w:val="28"/>
          <w:szCs w:val="28"/>
          <w:lang w:val="vi-VN"/>
        </w:rPr>
        <w:t>) không quảng cáo trong chương trình biểu diễn nghệ thuật, hoạt động th</w:t>
      </w:r>
      <w:r w:rsidRPr="00632559">
        <w:rPr>
          <w:rFonts w:ascii="Times New Roman" w:eastAsia="Times New Roman" w:hAnsi="Times New Roman" w:cs="Times New Roman"/>
          <w:sz w:val="28"/>
          <w:szCs w:val="28"/>
        </w:rPr>
        <w:t>ể </w:t>
      </w:r>
      <w:r w:rsidRPr="00632559">
        <w:rPr>
          <w:rFonts w:ascii="Times New Roman" w:eastAsia="Times New Roman" w:hAnsi="Times New Roman" w:cs="Times New Roman"/>
          <w:sz w:val="28"/>
          <w:szCs w:val="28"/>
          <w:lang w:val="vi-VN"/>
        </w:rPr>
        <w:t>thao, vui chơi giải trí; nếu quảng cáo ngoài trời thì chỉ được thực hiện tại khuôn viên trung tâm thương mại, siêu thị, không quảng cáo các sản ph</w:t>
      </w:r>
      <w:r w:rsidRPr="00632559">
        <w:rPr>
          <w:rFonts w:ascii="Times New Roman" w:eastAsia="Times New Roman" w:hAnsi="Times New Roman" w:cs="Times New Roman"/>
          <w:sz w:val="28"/>
          <w:szCs w:val="28"/>
        </w:rPr>
        <w:t>ẩ</w:t>
      </w:r>
      <w:r w:rsidRPr="00632559">
        <w:rPr>
          <w:rFonts w:ascii="Times New Roman" w:eastAsia="Times New Roman" w:hAnsi="Times New Roman" w:cs="Times New Roman"/>
          <w:sz w:val="28"/>
          <w:szCs w:val="28"/>
          <w:lang w:val="vi-VN"/>
        </w:rPr>
        <w:t>m trên tạ</w:t>
      </w:r>
      <w:r w:rsidRPr="00632559">
        <w:rPr>
          <w:rFonts w:ascii="Times New Roman" w:eastAsia="Times New Roman" w:hAnsi="Times New Roman" w:cs="Times New Roman"/>
          <w:sz w:val="28"/>
          <w:szCs w:val="28"/>
        </w:rPr>
        <w:t>i </w:t>
      </w:r>
      <w:r w:rsidRPr="00632559">
        <w:rPr>
          <w:rFonts w:ascii="Times New Roman" w:eastAsia="Times New Roman" w:hAnsi="Times New Roman" w:cs="Times New Roman"/>
          <w:sz w:val="28"/>
          <w:szCs w:val="28"/>
          <w:lang w:val="vi-VN"/>
        </w:rPr>
        <w:t>các khu vực trung tâm hành chính</w:t>
      </w:r>
      <w:r w:rsidR="00015074" w:rsidRPr="00632559">
        <w:rPr>
          <w:rFonts w:ascii="Times New Roman" w:eastAsia="Times New Roman" w:hAnsi="Times New Roman" w:cs="Times New Roman"/>
          <w:sz w:val="28"/>
          <w:szCs w:val="28"/>
        </w:rPr>
        <w:t>.</w:t>
      </w:r>
    </w:p>
    <w:p w14:paraId="43CC80E7" w14:textId="774641BC" w:rsidR="009859BE"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3. Quảng cáo nội y trên ma nơ canh (búp bê người mẫu) chỉ được quảng cáo trong phạm vi cơ sở sản xuất, phía trong các cửa hàng thời trang.</w:t>
      </w:r>
    </w:p>
    <w:p w14:paraId="177A094B" w14:textId="7DEDF195" w:rsidR="009859BE"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bookmarkStart w:id="11" w:name="dieu_11"/>
      <w:r w:rsidRPr="00632559">
        <w:rPr>
          <w:rFonts w:ascii="Times New Roman" w:eastAsia="Times New Roman" w:hAnsi="Times New Roman" w:cs="Times New Roman"/>
          <w:b/>
          <w:bCs/>
          <w:sz w:val="28"/>
          <w:szCs w:val="28"/>
          <w:lang w:val="vi-VN"/>
        </w:rPr>
        <w:t xml:space="preserve">Điều </w:t>
      </w:r>
      <w:r w:rsidR="007C6FCE" w:rsidRPr="00632559">
        <w:rPr>
          <w:rFonts w:ascii="Times New Roman" w:eastAsia="Times New Roman" w:hAnsi="Times New Roman" w:cs="Times New Roman"/>
          <w:b/>
          <w:bCs/>
          <w:sz w:val="28"/>
          <w:szCs w:val="28"/>
        </w:rPr>
        <w:t>9</w:t>
      </w:r>
      <w:r w:rsidRPr="00632559">
        <w:rPr>
          <w:rFonts w:ascii="Times New Roman" w:eastAsia="Times New Roman" w:hAnsi="Times New Roman" w:cs="Times New Roman"/>
          <w:b/>
          <w:bCs/>
          <w:sz w:val="28"/>
          <w:szCs w:val="28"/>
          <w:lang w:val="vi-VN"/>
        </w:rPr>
        <w:t xml:space="preserve">. Những hoạt động quảng cáo được khuyến khích </w:t>
      </w:r>
      <w:bookmarkEnd w:id="11"/>
    </w:p>
    <w:p w14:paraId="3FC340E3" w14:textId="77777777" w:rsidR="009859BE"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1. Quảng cáo theo phương thức xã hội hóa kết hợp quảng cáo thương mại với cổ động trực quan trên các phương tiện quảng cáo ngo</w:t>
      </w:r>
      <w:r w:rsidRPr="00632559">
        <w:rPr>
          <w:rFonts w:ascii="Times New Roman" w:eastAsia="Times New Roman" w:hAnsi="Times New Roman" w:cs="Times New Roman"/>
          <w:sz w:val="28"/>
          <w:szCs w:val="28"/>
        </w:rPr>
        <w:t>à</w:t>
      </w:r>
      <w:r w:rsidRPr="00632559">
        <w:rPr>
          <w:rFonts w:ascii="Times New Roman" w:eastAsia="Times New Roman" w:hAnsi="Times New Roman" w:cs="Times New Roman"/>
          <w:sz w:val="28"/>
          <w:szCs w:val="28"/>
          <w:lang w:val="vi-VN"/>
        </w:rPr>
        <w:t>i trời.</w:t>
      </w:r>
    </w:p>
    <w:p w14:paraId="409D189C" w14:textId="77777777" w:rsidR="009859BE"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lastRenderedPageBreak/>
        <w:t>2. Quảng cáo các hoạt động du lịch và sản phẩm du lịch của tỉnh; hoạt động quảng cáo tại địa bàn nông thôn đặc biệt ở vùng sâu, vùng xa, vùng đồng bào dân tộc thiểu số và khu đô thị mới.</w:t>
      </w:r>
    </w:p>
    <w:p w14:paraId="65C5F1D6" w14:textId="77777777" w:rsidR="009859BE"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3. Quảng cáo các di tích lịch sử văn hóa và danh lam thắng cảnh của tỉnh.</w:t>
      </w:r>
    </w:p>
    <w:p w14:paraId="75DB7E6C" w14:textId="77777777" w:rsidR="009859BE"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4. Quảng cáo bằng các phương tiện có công nghệ hiện đại, vật liệu bền, an toàn; hình thức sinh động, hấp dẫn, sản phẩm quảng cáo có tính an toàn xã hội cao.</w:t>
      </w:r>
    </w:p>
    <w:p w14:paraId="631FF694" w14:textId="5C436E25" w:rsidR="008C6639" w:rsidRPr="00632559"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5. Nội dung quảng cáo về tuyên truyền bản </w:t>
      </w:r>
      <w:r w:rsidRPr="00632559">
        <w:rPr>
          <w:rFonts w:ascii="Times New Roman" w:eastAsia="Times New Roman" w:hAnsi="Times New Roman" w:cs="Times New Roman"/>
          <w:sz w:val="28"/>
          <w:szCs w:val="28"/>
        </w:rPr>
        <w:t>sắc </w:t>
      </w:r>
      <w:r w:rsidRPr="00632559">
        <w:rPr>
          <w:rFonts w:ascii="Times New Roman" w:eastAsia="Times New Roman" w:hAnsi="Times New Roman" w:cs="Times New Roman"/>
          <w:sz w:val="28"/>
          <w:szCs w:val="28"/>
          <w:lang w:val="vi-VN"/>
        </w:rPr>
        <w:t>văn hóa dân tộc, tôn vinh đất nước, con người Việt Nam.</w:t>
      </w:r>
    </w:p>
    <w:p w14:paraId="78177E00" w14:textId="77777777" w:rsidR="00E91AB1" w:rsidRPr="00632559" w:rsidRDefault="006C0E62" w:rsidP="00E91AB1">
      <w:pPr>
        <w:shd w:val="clear" w:color="auto" w:fill="FFFFFF"/>
        <w:spacing w:before="120" w:after="120" w:line="320" w:lineRule="exact"/>
        <w:ind w:firstLine="720"/>
        <w:jc w:val="center"/>
        <w:rPr>
          <w:rFonts w:ascii="Times New Roman" w:eastAsia="MS Mincho" w:hAnsi="Times New Roman" w:cs="Times New Roman"/>
          <w:b/>
          <w:bCs/>
          <w:sz w:val="28"/>
          <w:szCs w:val="28"/>
        </w:rPr>
      </w:pPr>
      <w:r w:rsidRPr="00632559">
        <w:rPr>
          <w:rFonts w:ascii="Times New Roman" w:eastAsia="MS Mincho" w:hAnsi="Times New Roman" w:cs="Times New Roman"/>
          <w:b/>
          <w:bCs/>
          <w:sz w:val="28"/>
          <w:szCs w:val="28"/>
        </w:rPr>
        <w:t>Mục 2</w:t>
      </w:r>
    </w:p>
    <w:p w14:paraId="58BC2A09" w14:textId="3849BB6A" w:rsidR="006C0E62" w:rsidRPr="00632559" w:rsidRDefault="006C0E62" w:rsidP="00E91AB1">
      <w:pPr>
        <w:shd w:val="clear" w:color="auto" w:fill="FFFFFF"/>
        <w:spacing w:before="120" w:after="120" w:line="320" w:lineRule="exact"/>
        <w:ind w:firstLine="720"/>
        <w:jc w:val="center"/>
        <w:rPr>
          <w:rFonts w:ascii="Times New Roman" w:eastAsia="MS Mincho" w:hAnsi="Times New Roman" w:cs="Times New Roman"/>
          <w:b/>
          <w:bCs/>
          <w:sz w:val="28"/>
          <w:szCs w:val="28"/>
        </w:rPr>
      </w:pPr>
      <w:r w:rsidRPr="00632559">
        <w:rPr>
          <w:rFonts w:ascii="Times New Roman" w:eastAsia="MS Mincho" w:hAnsi="Times New Roman" w:cs="Times New Roman"/>
          <w:b/>
          <w:bCs/>
          <w:sz w:val="28"/>
          <w:szCs w:val="28"/>
        </w:rPr>
        <w:t>QUY ĐỊNH VỀ TUYÊN TRUYỀN CỔ ĐỘNG TRỰC QUAN</w:t>
      </w:r>
    </w:p>
    <w:p w14:paraId="1A3C4A23" w14:textId="5B1F4AC3"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b/>
          <w:bCs/>
          <w:sz w:val="28"/>
          <w:szCs w:val="28"/>
          <w:lang w:val="vi-VN"/>
        </w:rPr>
        <w:t xml:space="preserve">Điều </w:t>
      </w:r>
      <w:r w:rsidR="00015074" w:rsidRPr="00632559">
        <w:rPr>
          <w:rFonts w:ascii="Times New Roman" w:eastAsia="Times New Roman" w:hAnsi="Times New Roman" w:cs="Times New Roman"/>
          <w:b/>
          <w:bCs/>
          <w:sz w:val="28"/>
          <w:szCs w:val="28"/>
        </w:rPr>
        <w:t>1</w:t>
      </w:r>
      <w:r w:rsidR="00F575FB" w:rsidRPr="00632559">
        <w:rPr>
          <w:rFonts w:ascii="Times New Roman" w:eastAsia="Times New Roman" w:hAnsi="Times New Roman" w:cs="Times New Roman"/>
          <w:b/>
          <w:bCs/>
          <w:sz w:val="28"/>
          <w:szCs w:val="28"/>
        </w:rPr>
        <w:t>0</w:t>
      </w:r>
      <w:r w:rsidRPr="00632559">
        <w:rPr>
          <w:rFonts w:ascii="Times New Roman" w:eastAsia="Times New Roman" w:hAnsi="Times New Roman" w:cs="Times New Roman"/>
          <w:b/>
          <w:bCs/>
          <w:sz w:val="28"/>
          <w:szCs w:val="28"/>
          <w:lang w:val="vi-VN"/>
        </w:rPr>
        <w:t xml:space="preserve">. Các hình thức tuyên truyền cổ động trực quan </w:t>
      </w:r>
    </w:p>
    <w:p w14:paraId="15F4F22A" w14:textId="77777777"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Các cơ quan Đảng, Nhà nước các cấp, tổ chức chính trị - xã hội tuyên truyền chính trị, kinh tế, xã hội bằng hình thức trực quan (pa-nô, áp phích, băng-rôn, khẩu hiệu, cờ phướn) bên ngoài khu vực trụ sở.</w:t>
      </w:r>
    </w:p>
    <w:p w14:paraId="70FAF9BD" w14:textId="77777777"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 Hình thức tuyên truyền bằng bảng quảng cáo: một mặt, hai mặt, nhiều mặt, hình dáng, kết cấu, chiều cao, chiều rộng tùy thuộc vào từng địa hình, vị trí, cảnh quan, an toàn giao thông, lưới điện để thiết kế bảng quảng cáo cho phù hợp.</w:t>
      </w:r>
    </w:p>
    <w:p w14:paraId="674BC89C" w14:textId="21B3E9F6"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2. </w:t>
      </w:r>
      <w:r w:rsidR="00CE227F" w:rsidRPr="00632559">
        <w:rPr>
          <w:rFonts w:ascii="Times New Roman" w:eastAsia="Times New Roman" w:hAnsi="Times New Roman" w:cs="Times New Roman"/>
          <w:sz w:val="28"/>
          <w:szCs w:val="28"/>
        </w:rPr>
        <w:t xml:space="preserve">Hình thức </w:t>
      </w:r>
      <w:r w:rsidRPr="00632559">
        <w:rPr>
          <w:rFonts w:ascii="Times New Roman" w:eastAsia="Times New Roman" w:hAnsi="Times New Roman" w:cs="Times New Roman"/>
          <w:sz w:val="28"/>
          <w:szCs w:val="28"/>
          <w:lang w:val="vi-VN"/>
        </w:rPr>
        <w:t>tuyên truyền bằng băng-rôn tuyên truyền nhiệm vụ chính trị: Chào mừng các ngày lễ lớn của đất nước (ngày Thành lập Đảng Cộng sản Việt Nam (03/02); ngày Giải phóng hoàn toàn Miền Nam, thống nhất đất nước (30/4); ngày Quốc tế Lao động (01/5), Quốc khánh nước Cộng hòa Xã hội Chủ nghĩa Việt Nam (02/9); ngày Thành lập Quân đội nhân dân Việt Nam (22/12) và các ngày lễ kỷ niệm của tỉnh của địa phương; tuyên truyền bầu cử Đại biểu Quốc hội, Hội đồng nhân dân các cấp, hoặc các khẩu hiệu tuyên truyền về phát triển kinh tế - xã hội (của Bộ Chính trị, Tỉnh ủy) có màu sắc, kích thước như sau:</w:t>
      </w:r>
    </w:p>
    <w:p w14:paraId="615BF9BD" w14:textId="77777777"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a) Màu sắc: nền đỏ, chữ vàng.</w:t>
      </w:r>
    </w:p>
    <w:p w14:paraId="2088A52C" w14:textId="77777777"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b) Kích thước: băng-rôn ngang rộng từ 0,8 m đến 1,0 m, dài từ 05 m đến 10m. Băng-rôn dọc rộng từ 0,7 m đến 0,8 m; cao từ 1,8 m đến 2 m.</w:t>
      </w:r>
    </w:p>
    <w:p w14:paraId="353556D6" w14:textId="23288C4D"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 c) Thời gian treo: tùy theo từng nhiệm vụ tuyên truyền nhưng không quá 15 (mười lăm) ngày</w:t>
      </w:r>
      <w:r w:rsidR="00FF3942" w:rsidRPr="00632559">
        <w:rPr>
          <w:rFonts w:ascii="Times New Roman" w:eastAsia="Times New Roman" w:hAnsi="Times New Roman" w:cs="Times New Roman"/>
          <w:sz w:val="28"/>
          <w:szCs w:val="28"/>
        </w:rPr>
        <w:t>/đợt tuyên truyền</w:t>
      </w:r>
      <w:r w:rsidRPr="00632559">
        <w:rPr>
          <w:rFonts w:ascii="Times New Roman" w:eastAsia="Times New Roman" w:hAnsi="Times New Roman" w:cs="Times New Roman"/>
          <w:sz w:val="28"/>
          <w:szCs w:val="28"/>
          <w:lang w:val="vi-VN"/>
        </w:rPr>
        <w:t>.</w:t>
      </w:r>
    </w:p>
    <w:p w14:paraId="5A511F04" w14:textId="2CE6B56F"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3.  Bảng quảng cáo, băng-rôn, cờ phướn tuyên tuyền các hoạt động mang tính phong trào của các ngành (tuyên truyền phòng, chống ma túy, an toàn giao thông, không hút thuốc lá, phòng chống các dịch bệnh, cổ động các phong trào văn hóa văn nghệ, thể dục thể tha</w:t>
      </w:r>
      <w:r w:rsidR="00F575FB" w:rsidRPr="00632559">
        <w:rPr>
          <w:rFonts w:ascii="Times New Roman" w:eastAsia="Times New Roman" w:hAnsi="Times New Roman" w:cs="Times New Roman"/>
          <w:sz w:val="28"/>
          <w:szCs w:val="28"/>
        </w:rPr>
        <w:t>o</w:t>
      </w:r>
      <w:r w:rsidRPr="00632559">
        <w:rPr>
          <w:rFonts w:ascii="Times New Roman" w:eastAsia="Times New Roman" w:hAnsi="Times New Roman" w:cs="Times New Roman"/>
          <w:sz w:val="28"/>
          <w:szCs w:val="28"/>
          <w:lang w:val="vi-VN"/>
        </w:rPr>
        <w:t>) quy định như sau:</w:t>
      </w:r>
    </w:p>
    <w:p w14:paraId="751FBD08" w14:textId="1F198712"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a) Màu sắc: không</w:t>
      </w:r>
      <w:r w:rsidR="003E47AE" w:rsidRPr="00632559">
        <w:rPr>
          <w:rFonts w:ascii="Times New Roman" w:eastAsia="Times New Roman" w:hAnsi="Times New Roman" w:cs="Times New Roman"/>
          <w:sz w:val="28"/>
          <w:szCs w:val="28"/>
        </w:rPr>
        <w:t xml:space="preserve"> quy định</w:t>
      </w:r>
      <w:r w:rsidRPr="00632559">
        <w:rPr>
          <w:rFonts w:ascii="Times New Roman" w:eastAsia="Times New Roman" w:hAnsi="Times New Roman" w:cs="Times New Roman"/>
          <w:sz w:val="28"/>
          <w:szCs w:val="28"/>
          <w:lang w:val="vi-VN"/>
        </w:rPr>
        <w:t>.</w:t>
      </w:r>
    </w:p>
    <w:p w14:paraId="5DA3E147" w14:textId="77777777"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lastRenderedPageBreak/>
        <w:t>b) Kích thước: băng-rôn ngang rộng từ 0,8 m đến 1,0 m, dài từ 05 m đến 10m. Băng-rôn dọc rộng từ 0,7 m đến 0,8 m; cao từ 1,8 m đến 2 m.</w:t>
      </w:r>
    </w:p>
    <w:p w14:paraId="767C50FF" w14:textId="659B3312" w:rsidR="006C0E62" w:rsidRPr="00632559"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 c) Thời gian treo: tùy theo từng nhiệm vụ tuyên truyền nhưng không quá 15 (mười lăm) ngày</w:t>
      </w:r>
      <w:r w:rsidR="00FF3942" w:rsidRPr="00632559">
        <w:rPr>
          <w:rFonts w:ascii="Times New Roman" w:eastAsia="Times New Roman" w:hAnsi="Times New Roman" w:cs="Times New Roman"/>
          <w:sz w:val="28"/>
          <w:szCs w:val="28"/>
        </w:rPr>
        <w:t>/đợt treo</w:t>
      </w:r>
      <w:r w:rsidRPr="00632559">
        <w:rPr>
          <w:rFonts w:ascii="Times New Roman" w:eastAsia="Times New Roman" w:hAnsi="Times New Roman" w:cs="Times New Roman"/>
          <w:sz w:val="28"/>
          <w:szCs w:val="28"/>
          <w:lang w:val="vi-VN"/>
        </w:rPr>
        <w:t>.</w:t>
      </w:r>
    </w:p>
    <w:p w14:paraId="40A30BA1" w14:textId="724464F7" w:rsidR="00744E29" w:rsidRPr="00632559"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lang w:val="vi-VN"/>
        </w:rPr>
        <w:t xml:space="preserve">Điều </w:t>
      </w:r>
      <w:r w:rsidRPr="00632559">
        <w:rPr>
          <w:rFonts w:ascii="Times New Roman" w:eastAsia="Times New Roman" w:hAnsi="Times New Roman" w:cs="Times New Roman"/>
          <w:b/>
          <w:bCs/>
          <w:sz w:val="28"/>
          <w:szCs w:val="28"/>
        </w:rPr>
        <w:t>1</w:t>
      </w:r>
      <w:r w:rsidR="00F575FB" w:rsidRPr="00632559">
        <w:rPr>
          <w:rFonts w:ascii="Times New Roman" w:eastAsia="Times New Roman" w:hAnsi="Times New Roman" w:cs="Times New Roman"/>
          <w:b/>
          <w:bCs/>
          <w:sz w:val="28"/>
          <w:szCs w:val="28"/>
        </w:rPr>
        <w:t>1</w:t>
      </w:r>
      <w:r w:rsidRPr="00632559">
        <w:rPr>
          <w:rFonts w:ascii="Times New Roman" w:eastAsia="Times New Roman" w:hAnsi="Times New Roman" w:cs="Times New Roman"/>
          <w:b/>
          <w:bCs/>
          <w:sz w:val="28"/>
          <w:szCs w:val="28"/>
          <w:lang w:val="vi-VN"/>
        </w:rPr>
        <w:t>. Khu vực ưu tiên việc tuyên truyền cổ động chính trị</w:t>
      </w:r>
    </w:p>
    <w:p w14:paraId="4A02017F" w14:textId="77777777" w:rsidR="00744E29" w:rsidRPr="00632559"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Trục cổ động chính trị là các trục đường, tuyến đường có ý nghĩa chính trị xã hội của địa phương, nơi tập trung dân cư. Vị trí, </w:t>
      </w:r>
      <w:r w:rsidRPr="00632559">
        <w:rPr>
          <w:rFonts w:ascii="Times New Roman" w:eastAsia="Times New Roman" w:hAnsi="Times New Roman" w:cs="Times New Roman"/>
          <w:sz w:val="28"/>
          <w:szCs w:val="28"/>
        </w:rPr>
        <w:t>số </w:t>
      </w:r>
      <w:r w:rsidRPr="00632559">
        <w:rPr>
          <w:rFonts w:ascii="Times New Roman" w:eastAsia="Times New Roman" w:hAnsi="Times New Roman" w:cs="Times New Roman"/>
          <w:sz w:val="28"/>
          <w:szCs w:val="28"/>
          <w:lang w:val="vi-VN"/>
        </w:rPr>
        <w:t>lượng treo băng rôn, pano, hộp đèn, màn hình vị trí sẽ được xác định căn cứ:</w:t>
      </w:r>
    </w:p>
    <w:p w14:paraId="4A002F17" w14:textId="77777777" w:rsidR="00744E29" w:rsidRPr="00632559"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 xml:space="preserve">1. Khu trung tâm hành chính của tỉnh, các </w:t>
      </w:r>
      <w:r w:rsidRPr="00632559">
        <w:rPr>
          <w:rFonts w:ascii="Times New Roman" w:eastAsia="Times New Roman" w:hAnsi="Times New Roman" w:cs="Times New Roman"/>
          <w:sz w:val="28"/>
          <w:szCs w:val="28"/>
        </w:rPr>
        <w:t>xã, phường.</w:t>
      </w:r>
    </w:p>
    <w:p w14:paraId="041B69EA" w14:textId="77777777" w:rsidR="00744E29" w:rsidRPr="00632559"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2. Một số điểm nút giao thông quan trọng.</w:t>
      </w:r>
    </w:p>
    <w:p w14:paraId="2ABAE058" w14:textId="77777777" w:rsidR="00744E29" w:rsidRPr="00632559"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3. Khu trung tâm văn </w:t>
      </w:r>
      <w:r w:rsidRPr="00632559">
        <w:rPr>
          <w:rFonts w:ascii="Times New Roman" w:eastAsia="Times New Roman" w:hAnsi="Times New Roman" w:cs="Times New Roman"/>
          <w:sz w:val="28"/>
          <w:szCs w:val="28"/>
        </w:rPr>
        <w:t>hóa</w:t>
      </w:r>
      <w:r w:rsidRPr="00632559">
        <w:rPr>
          <w:rFonts w:ascii="Times New Roman" w:eastAsia="Times New Roman" w:hAnsi="Times New Roman" w:cs="Times New Roman"/>
          <w:sz w:val="28"/>
          <w:szCs w:val="28"/>
          <w:lang w:val="vi-VN"/>
        </w:rPr>
        <w:t>, khu vui chơi giải trí.</w:t>
      </w:r>
    </w:p>
    <w:p w14:paraId="5E3D5B7F" w14:textId="77777777" w:rsidR="00744E29" w:rsidRPr="00632559"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 xml:space="preserve">4. Tại các điểm ranh giới tiếp giáp hành chính giữa các </w:t>
      </w:r>
      <w:r w:rsidRPr="00632559">
        <w:rPr>
          <w:rFonts w:ascii="Times New Roman" w:eastAsia="Times New Roman" w:hAnsi="Times New Roman" w:cs="Times New Roman"/>
          <w:sz w:val="28"/>
          <w:szCs w:val="28"/>
        </w:rPr>
        <w:t>xã, phường.</w:t>
      </w:r>
    </w:p>
    <w:p w14:paraId="72EBF492" w14:textId="77777777" w:rsidR="00744E29" w:rsidRPr="00632559"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5. Điểm giáp ranh giữa tỉnh Đồng Nai với tỉnh</w:t>
      </w:r>
      <w:r w:rsidRPr="00632559">
        <w:rPr>
          <w:rFonts w:ascii="Times New Roman" w:eastAsia="Times New Roman" w:hAnsi="Times New Roman" w:cs="Times New Roman"/>
          <w:sz w:val="28"/>
          <w:szCs w:val="28"/>
        </w:rPr>
        <w:t xml:space="preserve"> </w:t>
      </w:r>
      <w:r w:rsidRPr="00632559">
        <w:rPr>
          <w:rFonts w:ascii="Times New Roman" w:eastAsia="Times New Roman" w:hAnsi="Times New Roman" w:cs="Times New Roman"/>
          <w:sz w:val="28"/>
          <w:szCs w:val="28"/>
          <w:lang w:val="vi-VN"/>
        </w:rPr>
        <w:t>Lâm Đồng</w:t>
      </w:r>
      <w:r w:rsidRPr="00632559">
        <w:rPr>
          <w:rFonts w:ascii="Times New Roman" w:eastAsia="Times New Roman" w:hAnsi="Times New Roman" w:cs="Times New Roman"/>
          <w:sz w:val="28"/>
          <w:szCs w:val="28"/>
        </w:rPr>
        <w:t>, T</w:t>
      </w:r>
      <w:r w:rsidRPr="00632559">
        <w:rPr>
          <w:rFonts w:ascii="Times New Roman" w:eastAsia="Times New Roman" w:hAnsi="Times New Roman" w:cs="Times New Roman"/>
          <w:sz w:val="28"/>
          <w:szCs w:val="28"/>
          <w:lang w:val="vi-VN"/>
        </w:rPr>
        <w:t>hành phố Hồ Chí Minh</w:t>
      </w:r>
      <w:r w:rsidRPr="00632559">
        <w:rPr>
          <w:rFonts w:ascii="Times New Roman" w:eastAsia="Times New Roman" w:hAnsi="Times New Roman" w:cs="Times New Roman"/>
          <w:sz w:val="28"/>
          <w:szCs w:val="28"/>
        </w:rPr>
        <w:t xml:space="preserve"> và khu vực biên giới.</w:t>
      </w:r>
    </w:p>
    <w:p w14:paraId="61127248" w14:textId="39010CD5" w:rsidR="00744E29" w:rsidRPr="00632559"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6. Trên các trục giao thông quan trọng, đường vành đai</w:t>
      </w:r>
      <w:r w:rsidR="00F575FB" w:rsidRPr="00632559">
        <w:rPr>
          <w:rFonts w:ascii="Times New Roman" w:eastAsia="Times New Roman" w:hAnsi="Times New Roman" w:cs="Times New Roman"/>
          <w:sz w:val="28"/>
          <w:szCs w:val="28"/>
        </w:rPr>
        <w:t>.</w:t>
      </w:r>
    </w:p>
    <w:p w14:paraId="29F2E043" w14:textId="6A4749C5" w:rsidR="00744E29" w:rsidRPr="00632559"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7.</w:t>
      </w:r>
      <w:r w:rsidRPr="00632559">
        <w:rPr>
          <w:rFonts w:ascii="Times New Roman" w:eastAsia="Times New Roman" w:hAnsi="Times New Roman" w:cs="Times New Roman"/>
          <w:sz w:val="28"/>
          <w:szCs w:val="28"/>
        </w:rPr>
        <w:t xml:space="preserve"> Các xã, phường quy hoạch các tuyến đường ưu tiên thực hiện tuyên truyền chính trị của địa phương</w:t>
      </w:r>
    </w:p>
    <w:p w14:paraId="72AC0775" w14:textId="1D014742" w:rsidR="00E91AB1" w:rsidRPr="00632559" w:rsidRDefault="009B0DBB" w:rsidP="00E91AB1">
      <w:pPr>
        <w:shd w:val="clear" w:color="auto" w:fill="FFFFFF"/>
        <w:spacing w:before="120" w:after="120" w:line="320" w:lineRule="exact"/>
        <w:jc w:val="center"/>
        <w:rPr>
          <w:rFonts w:ascii="Times New Roman" w:eastAsia="Times New Roman" w:hAnsi="Times New Roman" w:cs="Times New Roman"/>
          <w:b/>
          <w:bCs/>
          <w:sz w:val="28"/>
          <w:szCs w:val="28"/>
        </w:rPr>
      </w:pPr>
      <w:r w:rsidRPr="00632559">
        <w:rPr>
          <w:rFonts w:ascii="Times New Roman" w:eastAsia="Times New Roman" w:hAnsi="Times New Roman" w:cs="Times New Roman"/>
          <w:b/>
          <w:bCs/>
          <w:sz w:val="28"/>
          <w:szCs w:val="28"/>
        </w:rPr>
        <w:t>M</w:t>
      </w:r>
      <w:r w:rsidR="00E91AB1" w:rsidRPr="00632559">
        <w:rPr>
          <w:rFonts w:ascii="Times New Roman" w:eastAsia="Times New Roman" w:hAnsi="Times New Roman" w:cs="Times New Roman"/>
          <w:b/>
          <w:bCs/>
          <w:sz w:val="28"/>
          <w:szCs w:val="28"/>
        </w:rPr>
        <w:t>ục</w:t>
      </w:r>
      <w:r w:rsidRPr="00632559">
        <w:rPr>
          <w:rFonts w:ascii="Times New Roman" w:eastAsia="Times New Roman" w:hAnsi="Times New Roman" w:cs="Times New Roman"/>
          <w:b/>
          <w:bCs/>
          <w:sz w:val="28"/>
          <w:szCs w:val="28"/>
        </w:rPr>
        <w:t xml:space="preserve"> 3</w:t>
      </w:r>
    </w:p>
    <w:p w14:paraId="4BE5F9D6" w14:textId="4CA6F5F6" w:rsidR="009B0DBB" w:rsidRPr="00632559" w:rsidRDefault="009B0DBB" w:rsidP="00E91AB1">
      <w:pPr>
        <w:shd w:val="clear" w:color="auto" w:fill="FFFFFF"/>
        <w:spacing w:before="120" w:after="120" w:line="320" w:lineRule="exact"/>
        <w:jc w:val="center"/>
        <w:rPr>
          <w:rFonts w:ascii="Times New Roman" w:eastAsia="Times New Roman" w:hAnsi="Times New Roman" w:cs="Times New Roman"/>
          <w:b/>
          <w:bCs/>
          <w:sz w:val="28"/>
          <w:szCs w:val="28"/>
          <w:lang w:val="vi-VN"/>
        </w:rPr>
      </w:pPr>
      <w:r w:rsidRPr="00632559">
        <w:rPr>
          <w:rFonts w:ascii="Times New Roman" w:eastAsia="Times New Roman" w:hAnsi="Times New Roman" w:cs="Times New Roman"/>
          <w:b/>
          <w:bCs/>
          <w:sz w:val="28"/>
          <w:szCs w:val="28"/>
          <w:lang w:val="vi-VN"/>
        </w:rPr>
        <w:t>QUY ĐỊNH VỀ GIẤY PHÉP XÂY DỰNG CÔNG TRÌNH QUẢNG CÁO</w:t>
      </w:r>
    </w:p>
    <w:p w14:paraId="74DF3844" w14:textId="1A621D3C" w:rsidR="009B0DBB" w:rsidRPr="00632559" w:rsidRDefault="009B0DBB"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r w:rsidRPr="00632559">
        <w:rPr>
          <w:rFonts w:ascii="Times New Roman" w:eastAsia="Times New Roman" w:hAnsi="Times New Roman" w:cs="Times New Roman"/>
          <w:b/>
          <w:bCs/>
          <w:sz w:val="28"/>
          <w:szCs w:val="28"/>
          <w:lang w:val="vi-VN"/>
        </w:rPr>
        <w:t xml:space="preserve">Điều </w:t>
      </w:r>
      <w:r w:rsidR="00F67615" w:rsidRPr="00632559">
        <w:rPr>
          <w:rFonts w:ascii="Times New Roman" w:eastAsia="Times New Roman" w:hAnsi="Times New Roman" w:cs="Times New Roman"/>
          <w:b/>
          <w:bCs/>
          <w:sz w:val="28"/>
          <w:szCs w:val="28"/>
        </w:rPr>
        <w:t>1</w:t>
      </w:r>
      <w:r w:rsidR="00F575FB" w:rsidRPr="00632559">
        <w:rPr>
          <w:rFonts w:ascii="Times New Roman" w:eastAsia="Times New Roman" w:hAnsi="Times New Roman" w:cs="Times New Roman"/>
          <w:b/>
          <w:bCs/>
          <w:sz w:val="28"/>
          <w:szCs w:val="28"/>
        </w:rPr>
        <w:t>2</w:t>
      </w:r>
      <w:r w:rsidRPr="00632559">
        <w:rPr>
          <w:rFonts w:ascii="Times New Roman" w:eastAsia="Times New Roman" w:hAnsi="Times New Roman" w:cs="Times New Roman"/>
          <w:b/>
          <w:bCs/>
          <w:sz w:val="28"/>
          <w:szCs w:val="28"/>
          <w:lang w:val="vi-VN"/>
        </w:rPr>
        <w:t>.</w:t>
      </w:r>
      <w:r w:rsidRPr="00632559">
        <w:rPr>
          <w:rFonts w:ascii="Times New Roman" w:eastAsia="Times New Roman" w:hAnsi="Times New Roman" w:cs="Times New Roman"/>
          <w:sz w:val="28"/>
          <w:szCs w:val="28"/>
          <w:lang w:val="vi-VN"/>
        </w:rPr>
        <w:t xml:space="preserve"> </w:t>
      </w:r>
      <w:r w:rsidRPr="00632559">
        <w:rPr>
          <w:rFonts w:ascii="Times New Roman" w:eastAsia="Times New Roman" w:hAnsi="Times New Roman" w:cs="Times New Roman"/>
          <w:b/>
          <w:bCs/>
          <w:sz w:val="28"/>
          <w:szCs w:val="28"/>
          <w:lang w:val="vi-VN"/>
        </w:rPr>
        <w:t>Quy định về Giấy phép xây dựng công trình quảng cáo</w:t>
      </w:r>
    </w:p>
    <w:p w14:paraId="073EE599" w14:textId="5F76CB48" w:rsidR="00F67615" w:rsidRPr="00632559" w:rsidRDefault="00F67615"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632559">
        <w:rPr>
          <w:rFonts w:ascii="Times New Roman" w:eastAsia="Times New Roman" w:hAnsi="Times New Roman" w:cs="Times New Roman"/>
          <w:bCs/>
          <w:sz w:val="28"/>
          <w:szCs w:val="28"/>
          <w:lang w:val="pt-BR"/>
        </w:rPr>
        <w:t>1</w:t>
      </w:r>
      <w:r w:rsidRPr="00632559">
        <w:rPr>
          <w:rFonts w:ascii="Times New Roman" w:eastAsia="Times New Roman" w:hAnsi="Times New Roman" w:cs="Times New Roman"/>
          <w:sz w:val="28"/>
          <w:szCs w:val="28"/>
          <w:lang w:val="pt-BR"/>
        </w:rPr>
        <w:t xml:space="preserve">. Việc xây dựng màn hình chuyên quảng cáo ngoài trời, biển hiệu, bảng quảng cáo độc lập hoặc gắn vào công trình xây dựng có sẵn </w:t>
      </w:r>
      <w:r w:rsidRPr="00632559">
        <w:rPr>
          <w:rFonts w:ascii="Times New Roman" w:eastAsia="Times New Roman" w:hAnsi="Times New Roman" w:cs="Times New Roman"/>
          <w:bCs/>
          <w:sz w:val="28"/>
          <w:szCs w:val="28"/>
          <w:lang w:val="pt-BR"/>
        </w:rPr>
        <w:t>phải xin giấy phép xây dựng của cơ quan có thẩm quyền về xây dựng của địa phương trong những trường hợp sau đây:</w:t>
      </w:r>
    </w:p>
    <w:p w14:paraId="12FACC24" w14:textId="77777777" w:rsidR="00F67615" w:rsidRPr="00632559" w:rsidRDefault="00F67615" w:rsidP="00FA0434">
      <w:pPr>
        <w:widowControl w:val="0"/>
        <w:spacing w:before="120" w:after="120" w:line="320" w:lineRule="exact"/>
        <w:ind w:firstLine="720"/>
        <w:jc w:val="both"/>
        <w:rPr>
          <w:rFonts w:ascii="Times New Roman" w:eastAsia="Times New Roman" w:hAnsi="Times New Roman" w:cs="Times New Roman"/>
          <w:sz w:val="28"/>
          <w:szCs w:val="28"/>
          <w:lang w:val="pt-BR"/>
        </w:rPr>
      </w:pPr>
      <w:r w:rsidRPr="00632559">
        <w:rPr>
          <w:rFonts w:ascii="Times New Roman" w:eastAsia="Times New Roman" w:hAnsi="Times New Roman" w:cs="Times New Roman"/>
          <w:bCs/>
          <w:sz w:val="28"/>
          <w:szCs w:val="28"/>
          <w:lang w:val="pt-BR"/>
        </w:rPr>
        <w:t xml:space="preserve">a) </w:t>
      </w:r>
      <w:r w:rsidRPr="00632559">
        <w:rPr>
          <w:rFonts w:ascii="Times New Roman" w:eastAsia="Times New Roman" w:hAnsi="Times New Roman" w:cs="Times New Roman"/>
          <w:sz w:val="28"/>
          <w:szCs w:val="28"/>
          <w:lang w:val="pt-BR"/>
        </w:rPr>
        <w:t>Xây dựng màn hình chuyên quảng cáo ngoài trời có diện tích một mặt từ 20 mét vuông (m</w:t>
      </w:r>
      <w:r w:rsidRPr="00632559">
        <w:rPr>
          <w:rFonts w:ascii="Times New Roman" w:eastAsia="Times New Roman" w:hAnsi="Times New Roman" w:cs="Times New Roman"/>
          <w:sz w:val="28"/>
          <w:szCs w:val="28"/>
          <w:vertAlign w:val="superscript"/>
          <w:lang w:val="pt-BR"/>
        </w:rPr>
        <w:t>2</w:t>
      </w:r>
      <w:r w:rsidRPr="00632559">
        <w:rPr>
          <w:rFonts w:ascii="Times New Roman" w:eastAsia="Times New Roman" w:hAnsi="Times New Roman" w:cs="Times New Roman"/>
          <w:sz w:val="28"/>
          <w:szCs w:val="28"/>
          <w:lang w:val="pt-BR"/>
        </w:rPr>
        <w:t>) trở lên;</w:t>
      </w:r>
    </w:p>
    <w:p w14:paraId="3A764557" w14:textId="77777777" w:rsidR="00F67615" w:rsidRPr="00632559" w:rsidRDefault="00F67615"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632559">
        <w:rPr>
          <w:rFonts w:ascii="Times New Roman" w:eastAsia="Times New Roman" w:hAnsi="Times New Roman" w:cs="Times New Roman"/>
          <w:sz w:val="28"/>
          <w:szCs w:val="28"/>
          <w:lang w:val="pt-BR"/>
        </w:rPr>
        <w:t>b) Xây dựng biển hiệu,</w:t>
      </w:r>
      <w:r w:rsidRPr="00632559">
        <w:rPr>
          <w:rFonts w:ascii="Times New Roman" w:eastAsia="Times New Roman" w:hAnsi="Times New Roman" w:cs="Times New Roman"/>
          <w:bCs/>
          <w:sz w:val="28"/>
          <w:szCs w:val="28"/>
          <w:lang w:val="pt-BR"/>
        </w:rPr>
        <w:t xml:space="preserve"> bảng quảng cáo có diện tích một mặt trên </w:t>
      </w:r>
      <w:r w:rsidRPr="00632559">
        <w:rPr>
          <w:rFonts w:ascii="Times New Roman" w:eastAsia="Times New Roman" w:hAnsi="Times New Roman" w:cs="Times New Roman"/>
          <w:sz w:val="28"/>
          <w:szCs w:val="28"/>
          <w:lang w:val="pt-BR"/>
        </w:rPr>
        <w:t>20 mét vuông (m</w:t>
      </w:r>
      <w:r w:rsidRPr="00632559">
        <w:rPr>
          <w:rFonts w:ascii="Times New Roman" w:eastAsia="Times New Roman" w:hAnsi="Times New Roman" w:cs="Times New Roman"/>
          <w:sz w:val="28"/>
          <w:szCs w:val="28"/>
          <w:vertAlign w:val="superscript"/>
          <w:lang w:val="pt-BR"/>
        </w:rPr>
        <w:t>2</w:t>
      </w:r>
      <w:r w:rsidRPr="00632559">
        <w:rPr>
          <w:rFonts w:ascii="Times New Roman" w:eastAsia="Times New Roman" w:hAnsi="Times New Roman" w:cs="Times New Roman"/>
          <w:sz w:val="28"/>
          <w:szCs w:val="28"/>
          <w:lang w:val="pt-BR"/>
        </w:rPr>
        <w:t>)</w:t>
      </w:r>
      <w:r w:rsidRPr="00632559">
        <w:rPr>
          <w:rFonts w:ascii="Times New Roman" w:eastAsia="Times New Roman" w:hAnsi="Times New Roman" w:cs="Times New Roman"/>
          <w:bCs/>
          <w:sz w:val="28"/>
          <w:szCs w:val="28"/>
          <w:lang w:val="pt-BR"/>
        </w:rPr>
        <w:t xml:space="preserve"> kết cấu </w:t>
      </w:r>
      <w:r w:rsidRPr="00632559">
        <w:rPr>
          <w:rFonts w:ascii="Times New Roman" w:eastAsia="Times New Roman" w:hAnsi="Times New Roman" w:cs="Times New Roman"/>
          <w:sz w:val="28"/>
          <w:szCs w:val="28"/>
          <w:lang w:val="pt-BR"/>
        </w:rPr>
        <w:t>khung kim loại</w:t>
      </w:r>
      <w:r w:rsidRPr="00632559">
        <w:rPr>
          <w:rFonts w:ascii="Times New Roman" w:eastAsia="Times New Roman" w:hAnsi="Times New Roman" w:cs="Times New Roman"/>
          <w:bCs/>
          <w:sz w:val="28"/>
          <w:szCs w:val="28"/>
          <w:lang w:val="pt-BR"/>
        </w:rPr>
        <w:t xml:space="preserve"> hoặc vật liệu xây dựng tương tự gắn vào công trình xây dựng có sẵn;</w:t>
      </w:r>
    </w:p>
    <w:p w14:paraId="664EE049" w14:textId="77777777" w:rsidR="00F67615" w:rsidRPr="00632559" w:rsidRDefault="00F67615"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632559">
        <w:rPr>
          <w:rFonts w:ascii="Times New Roman" w:eastAsia="Times New Roman" w:hAnsi="Times New Roman" w:cs="Times New Roman"/>
          <w:bCs/>
          <w:sz w:val="28"/>
          <w:szCs w:val="28"/>
          <w:lang w:val="pt-BR"/>
        </w:rPr>
        <w:t>c) Bảng quảng cáo đứng độc lập có diện tích một mặt t</w:t>
      </w:r>
      <w:r w:rsidRPr="00632559">
        <w:rPr>
          <w:rFonts w:ascii="Times New Roman" w:eastAsia="Times New Roman" w:hAnsi="Times New Roman" w:cs="Times New Roman"/>
          <w:bCs/>
          <w:sz w:val="28"/>
          <w:szCs w:val="28"/>
          <w:lang w:val="vi-VN"/>
        </w:rPr>
        <w:t xml:space="preserve">ừ </w:t>
      </w:r>
      <w:r w:rsidRPr="00632559">
        <w:rPr>
          <w:rFonts w:ascii="Times New Roman" w:eastAsia="Times New Roman" w:hAnsi="Times New Roman" w:cs="Times New Roman"/>
          <w:bCs/>
          <w:sz w:val="28"/>
          <w:szCs w:val="28"/>
          <w:lang w:val="pt-BR"/>
        </w:rPr>
        <w:t>40 mét vuông (m</w:t>
      </w:r>
      <w:r w:rsidRPr="00632559">
        <w:rPr>
          <w:rFonts w:ascii="Times New Roman" w:eastAsia="Times New Roman" w:hAnsi="Times New Roman" w:cs="Times New Roman"/>
          <w:bCs/>
          <w:sz w:val="28"/>
          <w:szCs w:val="28"/>
          <w:vertAlign w:val="subscript"/>
          <w:lang w:val="pt-BR"/>
        </w:rPr>
        <w:softHyphen/>
      </w:r>
      <w:r w:rsidRPr="00632559">
        <w:rPr>
          <w:rFonts w:ascii="Times New Roman" w:eastAsia="Times New Roman" w:hAnsi="Times New Roman" w:cs="Times New Roman"/>
          <w:bCs/>
          <w:sz w:val="28"/>
          <w:szCs w:val="28"/>
          <w:vertAlign w:val="superscript"/>
          <w:lang w:val="pt-BR"/>
        </w:rPr>
        <w:t>2</w:t>
      </w:r>
      <w:r w:rsidRPr="00632559">
        <w:rPr>
          <w:rFonts w:ascii="Times New Roman" w:eastAsia="Times New Roman" w:hAnsi="Times New Roman" w:cs="Times New Roman"/>
          <w:bCs/>
          <w:sz w:val="28"/>
          <w:szCs w:val="28"/>
          <w:lang w:val="pt-BR"/>
        </w:rPr>
        <w:t>) tr</w:t>
      </w:r>
      <w:r w:rsidRPr="00632559">
        <w:rPr>
          <w:rFonts w:ascii="Times New Roman" w:eastAsia="Times New Roman" w:hAnsi="Times New Roman" w:cs="Times New Roman"/>
          <w:bCs/>
          <w:sz w:val="28"/>
          <w:szCs w:val="28"/>
          <w:lang w:val="vi-VN"/>
        </w:rPr>
        <w:t>ở l</w:t>
      </w:r>
      <w:r w:rsidRPr="00632559">
        <w:rPr>
          <w:rFonts w:ascii="Times New Roman" w:eastAsia="Times New Roman" w:hAnsi="Times New Roman" w:cs="Times New Roman"/>
          <w:bCs/>
          <w:sz w:val="28"/>
          <w:szCs w:val="28"/>
          <w:lang w:val="pt-BR"/>
        </w:rPr>
        <w:t>ê</w:t>
      </w:r>
      <w:r w:rsidRPr="00632559">
        <w:rPr>
          <w:rFonts w:ascii="Times New Roman" w:eastAsia="Times New Roman" w:hAnsi="Times New Roman" w:cs="Times New Roman"/>
          <w:bCs/>
          <w:sz w:val="28"/>
          <w:szCs w:val="28"/>
          <w:lang w:val="vi-VN"/>
        </w:rPr>
        <w:t>n</w:t>
      </w:r>
      <w:r w:rsidRPr="00632559">
        <w:rPr>
          <w:rFonts w:ascii="Times New Roman" w:eastAsia="Times New Roman" w:hAnsi="Times New Roman" w:cs="Times New Roman"/>
          <w:bCs/>
          <w:sz w:val="28"/>
          <w:szCs w:val="28"/>
          <w:lang w:val="pt-BR"/>
        </w:rPr>
        <w:t>.</w:t>
      </w:r>
    </w:p>
    <w:p w14:paraId="7AFF4DDF" w14:textId="1D1E6AD2" w:rsidR="00F67615" w:rsidRPr="00632559" w:rsidRDefault="00F67615"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632559">
        <w:rPr>
          <w:rFonts w:ascii="Times New Roman" w:eastAsia="Times New Roman" w:hAnsi="Times New Roman" w:cs="Times New Roman"/>
          <w:bCs/>
          <w:sz w:val="28"/>
          <w:szCs w:val="28"/>
          <w:lang w:val="pt-BR"/>
        </w:rPr>
        <w:t>2. Hồ sơ</w:t>
      </w:r>
      <w:r w:rsidR="003D118B" w:rsidRPr="00632559">
        <w:rPr>
          <w:rFonts w:ascii="Times New Roman" w:eastAsia="Times New Roman" w:hAnsi="Times New Roman" w:cs="Times New Roman"/>
          <w:bCs/>
          <w:sz w:val="28"/>
          <w:szCs w:val="28"/>
          <w:lang w:val="pt-BR"/>
        </w:rPr>
        <w:t>, trình tự, thủ tục</w:t>
      </w:r>
      <w:r w:rsidRPr="00632559">
        <w:rPr>
          <w:rFonts w:ascii="Times New Roman" w:eastAsia="Times New Roman" w:hAnsi="Times New Roman" w:cs="Times New Roman"/>
          <w:bCs/>
          <w:sz w:val="28"/>
          <w:szCs w:val="28"/>
          <w:lang w:val="pt-BR"/>
        </w:rPr>
        <w:t xml:space="preserve"> đề nghị cấp giấy phép xây dựng công trình quảng cáo </w:t>
      </w:r>
      <w:r w:rsidR="003D118B" w:rsidRPr="00632559">
        <w:rPr>
          <w:rFonts w:ascii="Times New Roman" w:eastAsia="Times New Roman" w:hAnsi="Times New Roman" w:cs="Times New Roman"/>
          <w:bCs/>
          <w:sz w:val="28"/>
          <w:szCs w:val="28"/>
          <w:lang w:val="pt-BR"/>
        </w:rPr>
        <w:t xml:space="preserve">thực hiện theo Điều 31 </w:t>
      </w:r>
      <w:r w:rsidR="00916A16" w:rsidRPr="00632559">
        <w:rPr>
          <w:rFonts w:ascii="Times New Roman" w:eastAsia="Calibri" w:hAnsi="Times New Roman" w:cs="Times New Roman"/>
          <w:bCs/>
          <w:sz w:val="28"/>
          <w:szCs w:val="28"/>
        </w:rPr>
        <w:t>Luật Quảng cáo số 16/2012/QH13 được sửa đổi, bổ sung bởi Luật số 75/2025/QH15</w:t>
      </w:r>
      <w:r w:rsidR="00183542" w:rsidRPr="00632559">
        <w:rPr>
          <w:rFonts w:ascii="Times New Roman" w:eastAsia="Times New Roman" w:hAnsi="Times New Roman" w:cs="Times New Roman"/>
          <w:bCs/>
          <w:sz w:val="28"/>
          <w:szCs w:val="28"/>
          <w:lang w:val="pt-BR"/>
        </w:rPr>
        <w:t>.</w:t>
      </w:r>
    </w:p>
    <w:p w14:paraId="03030BB7" w14:textId="3CC91BC2" w:rsidR="00183542" w:rsidRPr="00632559" w:rsidRDefault="00183542"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632559">
        <w:rPr>
          <w:rFonts w:ascii="Times New Roman" w:eastAsia="Times New Roman" w:hAnsi="Times New Roman" w:cs="Times New Roman"/>
          <w:bCs/>
          <w:sz w:val="28"/>
          <w:szCs w:val="28"/>
          <w:lang w:val="pt-BR"/>
        </w:rPr>
        <w:lastRenderedPageBreak/>
        <w:t xml:space="preserve">3. Đối với các công trình quảng cáo (màn hình điện tử, bảng quảng cáo độc lập, bảng quảng cáo gắn vào công trình có sẵn) được xây dựng trước khi Luật Quảng cáo </w:t>
      </w:r>
      <w:r w:rsidRPr="00632559">
        <w:rPr>
          <w:rFonts w:ascii="Times New Roman" w:eastAsia="Calibri" w:hAnsi="Times New Roman" w:cs="Times New Roman"/>
          <w:bCs/>
          <w:sz w:val="28"/>
          <w:szCs w:val="28"/>
        </w:rPr>
        <w:t xml:space="preserve">số 16/2012/QH13 ngày 21/6/2012 ra đời, </w:t>
      </w:r>
      <w:r w:rsidRPr="00632559">
        <w:rPr>
          <w:rFonts w:ascii="Times New Roman" w:eastAsia="Times New Roman" w:hAnsi="Times New Roman" w:cs="Times New Roman"/>
          <w:bCs/>
          <w:sz w:val="28"/>
          <w:szCs w:val="28"/>
          <w:lang w:val="pt-BR"/>
        </w:rPr>
        <w:t>không có giấy phép xây dựng phải bổ sung giấy kiểm định chất lượng của cơ quan có thẩm quyền theo quy định pháp luật hiện hành</w:t>
      </w:r>
      <w:r w:rsidR="00CF2D78" w:rsidRPr="00632559">
        <w:rPr>
          <w:rFonts w:ascii="Times New Roman" w:eastAsia="Times New Roman" w:hAnsi="Times New Roman" w:cs="Times New Roman"/>
          <w:bCs/>
          <w:sz w:val="28"/>
          <w:szCs w:val="28"/>
          <w:lang w:val="pt-BR"/>
        </w:rPr>
        <w:t>; thời gian hiệu lực của giấy kiểm định chất lượng công trình là 05 năm.</w:t>
      </w:r>
    </w:p>
    <w:p w14:paraId="0A3AB866" w14:textId="4B6DDA58" w:rsidR="00CF2D78" w:rsidRPr="00632559" w:rsidRDefault="00CF2D78" w:rsidP="00FA0434">
      <w:pPr>
        <w:widowControl w:val="0"/>
        <w:spacing w:before="120" w:after="120" w:line="320" w:lineRule="exact"/>
        <w:ind w:firstLine="720"/>
        <w:jc w:val="both"/>
        <w:rPr>
          <w:rFonts w:ascii="Times New Roman" w:eastAsia="Calibri" w:hAnsi="Times New Roman" w:cs="Times New Roman"/>
          <w:bCs/>
          <w:sz w:val="28"/>
          <w:szCs w:val="28"/>
        </w:rPr>
      </w:pPr>
      <w:r w:rsidRPr="00632559">
        <w:rPr>
          <w:rFonts w:ascii="Times New Roman" w:eastAsia="Times New Roman" w:hAnsi="Times New Roman" w:cs="Times New Roman"/>
          <w:bCs/>
          <w:sz w:val="28"/>
          <w:szCs w:val="28"/>
          <w:lang w:val="pt-BR"/>
        </w:rPr>
        <w:t xml:space="preserve">4. Đối với </w:t>
      </w:r>
      <w:r w:rsidR="00F575FB" w:rsidRPr="00632559">
        <w:rPr>
          <w:rFonts w:ascii="Times New Roman" w:eastAsia="Times New Roman" w:hAnsi="Times New Roman" w:cs="Times New Roman"/>
          <w:bCs/>
          <w:sz w:val="28"/>
          <w:szCs w:val="28"/>
          <w:lang w:val="pt-BR"/>
        </w:rPr>
        <w:t xml:space="preserve">công trình quảng cáo </w:t>
      </w:r>
      <w:r w:rsidRPr="00632559">
        <w:rPr>
          <w:rFonts w:ascii="Times New Roman" w:eastAsia="Times New Roman" w:hAnsi="Times New Roman" w:cs="Times New Roman"/>
          <w:bCs/>
          <w:sz w:val="28"/>
          <w:szCs w:val="28"/>
          <w:lang w:val="pt-BR"/>
        </w:rPr>
        <w:t>được cấp phép xây dựng có thời hạn</w:t>
      </w:r>
      <w:r w:rsidR="00F575FB" w:rsidRPr="00632559">
        <w:rPr>
          <w:rFonts w:ascii="Times New Roman" w:eastAsia="Times New Roman" w:hAnsi="Times New Roman" w:cs="Times New Roman"/>
          <w:bCs/>
          <w:sz w:val="28"/>
          <w:szCs w:val="28"/>
          <w:lang w:val="pt-BR"/>
        </w:rPr>
        <w:t xml:space="preserve">, sau khi hết thời gian tồn tại </w:t>
      </w:r>
      <w:r w:rsidR="009B6403" w:rsidRPr="00632559">
        <w:rPr>
          <w:rFonts w:ascii="Times New Roman" w:eastAsia="Times New Roman" w:hAnsi="Times New Roman" w:cs="Times New Roman"/>
          <w:bCs/>
          <w:sz w:val="28"/>
          <w:szCs w:val="28"/>
          <w:lang w:val="pt-BR"/>
        </w:rPr>
        <w:t>được nêu tại giấy phép xây dựng mà chủ đầu tư, người sử dụng thửa đất nêu trong giấy phép chưa nhận được bất kỳ thông báo yêu cầu</w:t>
      </w:r>
      <w:r w:rsidR="004B0FC3" w:rsidRPr="00632559">
        <w:rPr>
          <w:rFonts w:ascii="Times New Roman" w:eastAsia="Times New Roman" w:hAnsi="Times New Roman" w:cs="Times New Roman"/>
          <w:bCs/>
          <w:sz w:val="28"/>
          <w:szCs w:val="28"/>
          <w:lang w:val="pt-BR"/>
        </w:rPr>
        <w:t xml:space="preserve"> việc thu hồi đất, tháo dỡ </w:t>
      </w:r>
      <w:r w:rsidR="00F575FB" w:rsidRPr="00632559">
        <w:rPr>
          <w:rFonts w:ascii="Times New Roman" w:eastAsia="Times New Roman" w:hAnsi="Times New Roman" w:cs="Times New Roman"/>
          <w:bCs/>
          <w:sz w:val="28"/>
          <w:szCs w:val="28"/>
          <w:lang w:val="pt-BR"/>
        </w:rPr>
        <w:t xml:space="preserve">công trình </w:t>
      </w:r>
      <w:r w:rsidR="004B0FC3" w:rsidRPr="00632559">
        <w:rPr>
          <w:rFonts w:ascii="Times New Roman" w:eastAsia="Times New Roman" w:hAnsi="Times New Roman" w:cs="Times New Roman"/>
          <w:bCs/>
          <w:sz w:val="28"/>
          <w:szCs w:val="28"/>
          <w:lang w:val="pt-BR"/>
        </w:rPr>
        <w:t xml:space="preserve">của cơ quan Nhà nước thì </w:t>
      </w:r>
      <w:r w:rsidRPr="00632559">
        <w:rPr>
          <w:rFonts w:ascii="Times New Roman" w:eastAsia="Times New Roman" w:hAnsi="Times New Roman" w:cs="Times New Roman"/>
          <w:bCs/>
          <w:sz w:val="28"/>
          <w:szCs w:val="28"/>
          <w:lang w:val="pt-BR"/>
        </w:rPr>
        <w:t xml:space="preserve">công trình được tồn tại </w:t>
      </w:r>
      <w:r w:rsidR="004B0FC3" w:rsidRPr="00632559">
        <w:rPr>
          <w:rFonts w:ascii="Times New Roman" w:eastAsia="Times New Roman" w:hAnsi="Times New Roman" w:cs="Times New Roman"/>
          <w:bCs/>
          <w:sz w:val="28"/>
          <w:szCs w:val="28"/>
          <w:lang w:val="pt-BR"/>
        </w:rPr>
        <w:t xml:space="preserve">cho </w:t>
      </w:r>
      <w:r w:rsidRPr="00632559">
        <w:rPr>
          <w:rFonts w:ascii="Times New Roman" w:eastAsia="Times New Roman" w:hAnsi="Times New Roman" w:cs="Times New Roman"/>
          <w:bCs/>
          <w:sz w:val="28"/>
          <w:szCs w:val="28"/>
          <w:lang w:val="pt-BR"/>
        </w:rPr>
        <w:t xml:space="preserve">đến khi </w:t>
      </w:r>
      <w:r w:rsidR="004B0FC3" w:rsidRPr="00632559">
        <w:rPr>
          <w:rFonts w:ascii="Times New Roman" w:eastAsia="Times New Roman" w:hAnsi="Times New Roman" w:cs="Times New Roman"/>
          <w:bCs/>
          <w:sz w:val="28"/>
          <w:szCs w:val="28"/>
          <w:lang w:val="pt-BR"/>
        </w:rPr>
        <w:t xml:space="preserve">có yêu cầu tháo dỡ của </w:t>
      </w:r>
      <w:r w:rsidRPr="00632559">
        <w:rPr>
          <w:rFonts w:ascii="Times New Roman" w:eastAsia="Times New Roman" w:hAnsi="Times New Roman" w:cs="Times New Roman"/>
          <w:bCs/>
          <w:sz w:val="28"/>
          <w:szCs w:val="28"/>
          <w:lang w:val="pt-BR"/>
        </w:rPr>
        <w:t xml:space="preserve">cơ quan </w:t>
      </w:r>
      <w:r w:rsidR="004B0FC3" w:rsidRPr="00632559">
        <w:rPr>
          <w:rFonts w:ascii="Times New Roman" w:eastAsia="Times New Roman" w:hAnsi="Times New Roman" w:cs="Times New Roman"/>
          <w:bCs/>
          <w:sz w:val="28"/>
          <w:szCs w:val="28"/>
          <w:lang w:val="pt-BR"/>
        </w:rPr>
        <w:t xml:space="preserve">quản lý </w:t>
      </w:r>
      <w:r w:rsidRPr="00632559">
        <w:rPr>
          <w:rFonts w:ascii="Times New Roman" w:eastAsia="Times New Roman" w:hAnsi="Times New Roman" w:cs="Times New Roman"/>
          <w:bCs/>
          <w:sz w:val="28"/>
          <w:szCs w:val="28"/>
          <w:lang w:val="pt-BR"/>
        </w:rPr>
        <w:t>có thẩm quyền</w:t>
      </w:r>
      <w:r w:rsidR="004B0FC3" w:rsidRPr="00632559">
        <w:rPr>
          <w:rFonts w:ascii="Times New Roman" w:eastAsia="Times New Roman" w:hAnsi="Times New Roman" w:cs="Times New Roman"/>
          <w:bCs/>
          <w:sz w:val="28"/>
          <w:szCs w:val="28"/>
          <w:lang w:val="pt-BR"/>
        </w:rPr>
        <w:t xml:space="preserve"> hoặc đến khi chủ sử dụng đất yêu cầu tháo dỡ trả lại mặt bằng</w:t>
      </w:r>
      <w:r w:rsidRPr="00632559">
        <w:rPr>
          <w:rFonts w:ascii="Times New Roman" w:eastAsia="Times New Roman" w:hAnsi="Times New Roman" w:cs="Times New Roman"/>
          <w:bCs/>
          <w:sz w:val="28"/>
          <w:szCs w:val="28"/>
          <w:lang w:val="pt-BR"/>
        </w:rPr>
        <w:t>.</w:t>
      </w:r>
    </w:p>
    <w:p w14:paraId="77F01574" w14:textId="1721B3FF" w:rsidR="000C1CF8" w:rsidRPr="00632559" w:rsidRDefault="000C1CF8" w:rsidP="00570C46">
      <w:pPr>
        <w:widowControl w:val="0"/>
        <w:spacing w:before="120" w:after="120" w:line="320" w:lineRule="exact"/>
        <w:jc w:val="center"/>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lang w:val="vi-VN"/>
        </w:rPr>
        <w:t>Chương II</w:t>
      </w:r>
      <w:r w:rsidRPr="00632559">
        <w:rPr>
          <w:rFonts w:ascii="Times New Roman" w:eastAsia="Times New Roman" w:hAnsi="Times New Roman" w:cs="Times New Roman"/>
          <w:b/>
          <w:bCs/>
          <w:sz w:val="28"/>
          <w:szCs w:val="28"/>
        </w:rPr>
        <w:t>I</w:t>
      </w:r>
    </w:p>
    <w:p w14:paraId="3EEA9A30" w14:textId="579628CC" w:rsidR="00C60207" w:rsidRPr="00632559" w:rsidRDefault="000C1CF8" w:rsidP="00570C46">
      <w:pPr>
        <w:shd w:val="clear" w:color="auto" w:fill="FFFFFF"/>
        <w:spacing w:before="120" w:after="120" w:line="320" w:lineRule="exact"/>
        <w:jc w:val="center"/>
        <w:rPr>
          <w:rFonts w:ascii="Times New Roman" w:eastAsia="Times New Roman" w:hAnsi="Times New Roman" w:cs="Times New Roman"/>
          <w:b/>
          <w:bCs/>
          <w:sz w:val="28"/>
          <w:szCs w:val="28"/>
        </w:rPr>
      </w:pPr>
      <w:r w:rsidRPr="00632559">
        <w:rPr>
          <w:rFonts w:ascii="Times New Roman" w:eastAsia="Times New Roman" w:hAnsi="Times New Roman" w:cs="Times New Roman"/>
          <w:b/>
          <w:bCs/>
          <w:sz w:val="28"/>
          <w:szCs w:val="28"/>
          <w:lang w:val="vi-VN"/>
        </w:rPr>
        <w:t>HOẠT ĐỘNG QUẢNG CÁO</w:t>
      </w:r>
      <w:r w:rsidR="00C10801" w:rsidRPr="00632559">
        <w:rPr>
          <w:rFonts w:ascii="Times New Roman" w:eastAsia="Times New Roman" w:hAnsi="Times New Roman" w:cs="Times New Roman"/>
          <w:b/>
          <w:bCs/>
          <w:sz w:val="28"/>
          <w:szCs w:val="28"/>
        </w:rPr>
        <w:t xml:space="preserve"> NGOÀI TRỜI</w:t>
      </w:r>
    </w:p>
    <w:p w14:paraId="7F0E97F4" w14:textId="0789BA49" w:rsidR="00E91AB1" w:rsidRPr="00632559" w:rsidRDefault="0043790F" w:rsidP="00E91AB1">
      <w:pPr>
        <w:shd w:val="clear" w:color="auto" w:fill="FFFFFF"/>
        <w:spacing w:before="120" w:after="120" w:line="320" w:lineRule="exact"/>
        <w:jc w:val="center"/>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rPr>
        <w:t xml:space="preserve">Mục </w:t>
      </w:r>
      <w:r w:rsidR="000C1CF8" w:rsidRPr="00632559">
        <w:rPr>
          <w:rFonts w:ascii="Times New Roman" w:eastAsia="Times New Roman" w:hAnsi="Times New Roman" w:cs="Times New Roman"/>
          <w:b/>
          <w:bCs/>
          <w:sz w:val="28"/>
          <w:szCs w:val="28"/>
        </w:rPr>
        <w:t>1</w:t>
      </w:r>
      <w:bookmarkStart w:id="12" w:name="muc_2_2"/>
    </w:p>
    <w:p w14:paraId="5739293C" w14:textId="77777777" w:rsidR="00E91AB1" w:rsidRPr="00632559" w:rsidRDefault="0043790F" w:rsidP="00E91AB1">
      <w:pPr>
        <w:shd w:val="clear" w:color="auto" w:fill="FFFFFF"/>
        <w:spacing w:after="0" w:line="320" w:lineRule="exact"/>
        <w:jc w:val="center"/>
        <w:rPr>
          <w:rFonts w:ascii="Times New Roman" w:hAnsi="Times New Roman" w:cs="Times New Roman"/>
          <w:b/>
          <w:bCs/>
          <w:sz w:val="28"/>
          <w:szCs w:val="28"/>
          <w:shd w:val="clear" w:color="auto" w:fill="FFFFFF"/>
        </w:rPr>
      </w:pPr>
      <w:r w:rsidRPr="00632559">
        <w:rPr>
          <w:rFonts w:ascii="Times New Roman" w:hAnsi="Times New Roman" w:cs="Times New Roman"/>
          <w:b/>
          <w:bCs/>
          <w:sz w:val="28"/>
          <w:szCs w:val="28"/>
          <w:shd w:val="clear" w:color="auto" w:fill="FFFFFF"/>
        </w:rPr>
        <w:t xml:space="preserve">HÌNH THỨC, PHƯƠNG TIỆN QUẢNG CÁO PHẢI THỰC HIỆN </w:t>
      </w:r>
    </w:p>
    <w:p w14:paraId="5B88E552" w14:textId="49BC4894" w:rsidR="007237A6" w:rsidRPr="00632559" w:rsidRDefault="0043790F" w:rsidP="00E91AB1">
      <w:pPr>
        <w:shd w:val="clear" w:color="auto" w:fill="FFFFFF"/>
        <w:spacing w:after="0" w:line="320" w:lineRule="exact"/>
        <w:jc w:val="center"/>
        <w:rPr>
          <w:rFonts w:ascii="Times New Roman" w:hAnsi="Times New Roman" w:cs="Times New Roman"/>
          <w:b/>
          <w:bCs/>
          <w:sz w:val="28"/>
          <w:szCs w:val="28"/>
          <w:shd w:val="clear" w:color="auto" w:fill="FFFFFF"/>
        </w:rPr>
      </w:pPr>
      <w:r w:rsidRPr="00632559">
        <w:rPr>
          <w:rFonts w:ascii="Times New Roman" w:hAnsi="Times New Roman" w:cs="Times New Roman"/>
          <w:b/>
          <w:bCs/>
          <w:sz w:val="28"/>
          <w:szCs w:val="28"/>
          <w:shd w:val="clear" w:color="auto" w:fill="FFFFFF"/>
        </w:rPr>
        <w:t>THÔNG BÁO SẢN PHẨM QUẢNG CÁO</w:t>
      </w:r>
      <w:bookmarkEnd w:id="12"/>
    </w:p>
    <w:p w14:paraId="2CC9276C" w14:textId="2DB8710F" w:rsidR="00A16D9A" w:rsidRPr="00632559" w:rsidRDefault="00A16D9A"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rPr>
        <w:t xml:space="preserve">Điều </w:t>
      </w:r>
      <w:r w:rsidR="00FA49F0" w:rsidRPr="00632559">
        <w:rPr>
          <w:rFonts w:ascii="Times New Roman" w:eastAsia="Times New Roman" w:hAnsi="Times New Roman" w:cs="Times New Roman"/>
          <w:b/>
          <w:bCs/>
          <w:sz w:val="28"/>
          <w:szCs w:val="28"/>
        </w:rPr>
        <w:t>1</w:t>
      </w:r>
      <w:r w:rsidR="00FF0EC4" w:rsidRPr="00632559">
        <w:rPr>
          <w:rFonts w:ascii="Times New Roman" w:eastAsia="Times New Roman" w:hAnsi="Times New Roman" w:cs="Times New Roman"/>
          <w:b/>
          <w:bCs/>
          <w:sz w:val="28"/>
          <w:szCs w:val="28"/>
        </w:rPr>
        <w:t>3</w:t>
      </w:r>
      <w:r w:rsidRPr="00632559">
        <w:rPr>
          <w:rFonts w:ascii="Times New Roman" w:eastAsia="Times New Roman" w:hAnsi="Times New Roman" w:cs="Times New Roman"/>
          <w:b/>
          <w:bCs/>
          <w:sz w:val="28"/>
          <w:szCs w:val="28"/>
        </w:rPr>
        <w:t>. Quảng cáo trên băng-rôn</w:t>
      </w:r>
      <w:r w:rsidR="00A23E0F" w:rsidRPr="00632559">
        <w:rPr>
          <w:rFonts w:ascii="Times New Roman" w:eastAsia="Times New Roman" w:hAnsi="Times New Roman" w:cs="Times New Roman"/>
          <w:b/>
          <w:bCs/>
          <w:sz w:val="28"/>
          <w:szCs w:val="28"/>
        </w:rPr>
        <w:t>, bảng tuyên truyền cổ động</w:t>
      </w:r>
      <w:r w:rsidR="003F794E" w:rsidRPr="00632559">
        <w:rPr>
          <w:rFonts w:ascii="Times New Roman" w:eastAsia="Times New Roman" w:hAnsi="Times New Roman" w:cs="Times New Roman"/>
          <w:b/>
          <w:bCs/>
          <w:sz w:val="28"/>
          <w:szCs w:val="28"/>
        </w:rPr>
        <w:t xml:space="preserve"> nhiệm vụ chính trị</w:t>
      </w:r>
      <w:r w:rsidRPr="00632559">
        <w:rPr>
          <w:rFonts w:ascii="Times New Roman" w:eastAsia="Times New Roman" w:hAnsi="Times New Roman" w:cs="Times New Roman"/>
          <w:b/>
          <w:bCs/>
          <w:sz w:val="28"/>
          <w:szCs w:val="28"/>
        </w:rPr>
        <w:t xml:space="preserve"> </w:t>
      </w:r>
    </w:p>
    <w:p w14:paraId="3BFA1ECB" w14:textId="75F8CCB3" w:rsidR="00A16D9A" w:rsidRPr="00632559" w:rsidRDefault="00A16D9A"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1. </w:t>
      </w:r>
      <w:r w:rsidR="00545E45" w:rsidRPr="00632559">
        <w:rPr>
          <w:rFonts w:ascii="Times New Roman" w:eastAsia="Times New Roman" w:hAnsi="Times New Roman" w:cs="Times New Roman"/>
          <w:sz w:val="28"/>
          <w:szCs w:val="28"/>
        </w:rPr>
        <w:t>Băng-rôn q</w:t>
      </w:r>
      <w:r w:rsidRPr="00632559">
        <w:rPr>
          <w:rFonts w:ascii="Times New Roman" w:eastAsia="Times New Roman" w:hAnsi="Times New Roman" w:cs="Times New Roman"/>
          <w:sz w:val="28"/>
          <w:szCs w:val="28"/>
        </w:rPr>
        <w:t xml:space="preserve">uảng cáo </w:t>
      </w:r>
      <w:r w:rsidR="00772F01" w:rsidRPr="00632559">
        <w:rPr>
          <w:rFonts w:ascii="Times New Roman" w:eastAsia="Times New Roman" w:hAnsi="Times New Roman" w:cs="Times New Roman"/>
          <w:sz w:val="28"/>
          <w:szCs w:val="28"/>
        </w:rPr>
        <w:t>theo hình thức xã hội hóa</w:t>
      </w:r>
    </w:p>
    <w:p w14:paraId="057C334E" w14:textId="56B573AC" w:rsidR="00A16D9A" w:rsidRPr="00632559" w:rsidRDefault="00A16D9A"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Băng</w:t>
      </w:r>
      <w:r w:rsidR="00015074" w:rsidRPr="00632559">
        <w:rPr>
          <w:rFonts w:ascii="Times New Roman" w:eastAsia="Times New Roman" w:hAnsi="Times New Roman" w:cs="Times New Roman"/>
          <w:sz w:val="28"/>
          <w:szCs w:val="28"/>
        </w:rPr>
        <w:t>-</w:t>
      </w:r>
      <w:r w:rsidRPr="00632559">
        <w:rPr>
          <w:rFonts w:ascii="Times New Roman" w:eastAsia="Times New Roman" w:hAnsi="Times New Roman" w:cs="Times New Roman"/>
          <w:sz w:val="28"/>
          <w:szCs w:val="28"/>
        </w:rPr>
        <w:t>rôn tuyên truyền phục vụ nhiệm vụ chính trị, an sinh xã hội có nội dung quảng cáo; băng</w:t>
      </w:r>
      <w:r w:rsidR="00015074" w:rsidRPr="00632559">
        <w:rPr>
          <w:rFonts w:ascii="Times New Roman" w:eastAsia="Times New Roman" w:hAnsi="Times New Roman" w:cs="Times New Roman"/>
          <w:sz w:val="28"/>
          <w:szCs w:val="28"/>
        </w:rPr>
        <w:t>-</w:t>
      </w:r>
      <w:r w:rsidRPr="00632559">
        <w:rPr>
          <w:rFonts w:ascii="Times New Roman" w:eastAsia="Times New Roman" w:hAnsi="Times New Roman" w:cs="Times New Roman"/>
          <w:sz w:val="28"/>
          <w:szCs w:val="28"/>
        </w:rPr>
        <w:t>rôn quảng cáo cho chương trình biểu diễn nghệ thuật, hội chợ, triển lãm, hội nghị, hội thảo, tổ chức sự kiện.</w:t>
      </w:r>
    </w:p>
    <w:p w14:paraId="40FACCCF" w14:textId="3CF713AC" w:rsidR="00253E44" w:rsidRPr="00632559" w:rsidRDefault="00253E4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a</w:t>
      </w:r>
      <w:r w:rsidRPr="00632559">
        <w:rPr>
          <w:rFonts w:ascii="Times New Roman" w:eastAsia="Times New Roman" w:hAnsi="Times New Roman" w:cs="Times New Roman"/>
          <w:sz w:val="28"/>
          <w:szCs w:val="28"/>
          <w:lang w:val="vi-VN"/>
        </w:rPr>
        <w:t>) Kích thước: băng-rôn ngang rộng từ 0,8 m đến 1,0 m, dài từ 05 m đến 10m. Băng-rôn dọc rộng từ 0,7 m đến 0,8 m; cao từ 1,8 m đến 2 m.</w:t>
      </w:r>
    </w:p>
    <w:p w14:paraId="6DBA9183" w14:textId="0B0772EE" w:rsidR="00253E44" w:rsidRPr="00632559" w:rsidRDefault="00253E4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b</w:t>
      </w:r>
      <w:r w:rsidRPr="00632559">
        <w:rPr>
          <w:rFonts w:ascii="Times New Roman" w:eastAsia="Times New Roman" w:hAnsi="Times New Roman" w:cs="Times New Roman"/>
          <w:sz w:val="28"/>
          <w:szCs w:val="28"/>
          <w:lang w:val="vi-VN"/>
        </w:rPr>
        <w:t>) Thời gian treo: tùy theo từng nhiệm vụ tuyên truyền nhưng không quá 15 (mười lăm) ngày</w:t>
      </w:r>
      <w:r w:rsidRPr="00632559">
        <w:rPr>
          <w:rFonts w:ascii="Times New Roman" w:eastAsia="Times New Roman" w:hAnsi="Times New Roman" w:cs="Times New Roman"/>
          <w:sz w:val="28"/>
          <w:szCs w:val="28"/>
        </w:rPr>
        <w:t>/đợt treo</w:t>
      </w:r>
      <w:r w:rsidRPr="00632559">
        <w:rPr>
          <w:rFonts w:ascii="Times New Roman" w:eastAsia="Times New Roman" w:hAnsi="Times New Roman" w:cs="Times New Roman"/>
          <w:sz w:val="28"/>
          <w:szCs w:val="28"/>
          <w:lang w:val="vi-VN"/>
        </w:rPr>
        <w:t>.</w:t>
      </w:r>
    </w:p>
    <w:p w14:paraId="21BF1E63" w14:textId="0D08B844" w:rsidR="00A16D9A" w:rsidRPr="00632559" w:rsidRDefault="00253E4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c) </w:t>
      </w:r>
      <w:r w:rsidR="00015074" w:rsidRPr="00632559">
        <w:rPr>
          <w:rFonts w:ascii="Times New Roman" w:eastAsia="Times New Roman" w:hAnsi="Times New Roman" w:cs="Times New Roman"/>
          <w:sz w:val="28"/>
          <w:szCs w:val="28"/>
        </w:rPr>
        <w:t>Q</w:t>
      </w:r>
      <w:r w:rsidRPr="00632559">
        <w:rPr>
          <w:rFonts w:ascii="Times New Roman" w:eastAsia="Times New Roman" w:hAnsi="Times New Roman" w:cs="Times New Roman"/>
          <w:sz w:val="28"/>
          <w:szCs w:val="28"/>
        </w:rPr>
        <w:t>uy định về n</w:t>
      </w:r>
      <w:r w:rsidR="00A16D9A" w:rsidRPr="00632559">
        <w:rPr>
          <w:rFonts w:ascii="Times New Roman" w:eastAsia="Times New Roman" w:hAnsi="Times New Roman" w:cs="Times New Roman"/>
          <w:sz w:val="28"/>
          <w:szCs w:val="28"/>
        </w:rPr>
        <w:t>ội dung quảng cáo</w:t>
      </w:r>
      <w:r w:rsidRPr="00632559">
        <w:rPr>
          <w:rFonts w:ascii="Times New Roman" w:eastAsia="Times New Roman" w:hAnsi="Times New Roman" w:cs="Times New Roman"/>
          <w:sz w:val="28"/>
          <w:szCs w:val="28"/>
        </w:rPr>
        <w:t>:</w:t>
      </w:r>
      <w:r w:rsidR="00A16D9A" w:rsidRPr="00632559">
        <w:rPr>
          <w:rFonts w:ascii="Times New Roman" w:eastAsia="Times New Roman" w:hAnsi="Times New Roman" w:cs="Times New Roman"/>
          <w:sz w:val="28"/>
          <w:szCs w:val="28"/>
        </w:rPr>
        <w:t xml:space="preserve"> là biểu trưng, lôgô, nhãn hiệu hàng hóa của người quảng cáo phải đặt dưới cùng băng rôn; diện tích biểu trưng, lôgô, nhãn hiệu hàng hóa không quá 20% diện tích băng rôn.</w:t>
      </w:r>
    </w:p>
    <w:p w14:paraId="3BFD8A6A" w14:textId="2069D3EB" w:rsidR="00A16D9A" w:rsidRPr="00632559" w:rsidRDefault="00253E4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d) </w:t>
      </w:r>
      <w:r w:rsidR="00A16D9A" w:rsidRPr="00632559">
        <w:rPr>
          <w:rFonts w:ascii="Times New Roman" w:eastAsia="Times New Roman" w:hAnsi="Times New Roman" w:cs="Times New Roman"/>
          <w:sz w:val="28"/>
          <w:szCs w:val="28"/>
        </w:rPr>
        <w:t xml:space="preserve">Số lượng: </w:t>
      </w:r>
      <w:r w:rsidRPr="00632559">
        <w:rPr>
          <w:rFonts w:ascii="Times New Roman" w:eastAsia="Times New Roman" w:hAnsi="Times New Roman" w:cs="Times New Roman"/>
          <w:sz w:val="28"/>
          <w:szCs w:val="28"/>
        </w:rPr>
        <w:t>t</w:t>
      </w:r>
      <w:r w:rsidR="00A16D9A" w:rsidRPr="00632559">
        <w:rPr>
          <w:rFonts w:ascii="Times New Roman" w:eastAsia="Times New Roman" w:hAnsi="Times New Roman" w:cs="Times New Roman"/>
          <w:sz w:val="28"/>
          <w:szCs w:val="28"/>
        </w:rPr>
        <w:t xml:space="preserve">ùy theo chương trình và điều kiện hệ thống cột treo, chương trình biểu diễn nghệ thuật, hội chợ, triển lãm, hội nghị, hội thảo, tổ chức sự kiện được quảng cáo tối đa </w:t>
      </w:r>
      <w:r w:rsidR="001D24D2" w:rsidRPr="00632559">
        <w:rPr>
          <w:rFonts w:ascii="Times New Roman" w:eastAsia="Times New Roman" w:hAnsi="Times New Roman" w:cs="Times New Roman"/>
          <w:sz w:val="28"/>
          <w:szCs w:val="28"/>
        </w:rPr>
        <w:t>10</w:t>
      </w:r>
      <w:r w:rsidR="00A16D9A" w:rsidRPr="00632559">
        <w:rPr>
          <w:rFonts w:ascii="Times New Roman" w:eastAsia="Times New Roman" w:hAnsi="Times New Roman" w:cs="Times New Roman"/>
          <w:sz w:val="28"/>
          <w:szCs w:val="28"/>
        </w:rPr>
        <w:t>00 băng</w:t>
      </w:r>
      <w:r w:rsidR="00830BD9" w:rsidRPr="00632559">
        <w:rPr>
          <w:rFonts w:ascii="Times New Roman" w:eastAsia="Times New Roman" w:hAnsi="Times New Roman" w:cs="Times New Roman"/>
          <w:sz w:val="28"/>
          <w:szCs w:val="28"/>
        </w:rPr>
        <w:t>-</w:t>
      </w:r>
      <w:r w:rsidR="00A16D9A" w:rsidRPr="00632559">
        <w:rPr>
          <w:rFonts w:ascii="Times New Roman" w:eastAsia="Times New Roman" w:hAnsi="Times New Roman" w:cs="Times New Roman"/>
          <w:sz w:val="28"/>
          <w:szCs w:val="28"/>
        </w:rPr>
        <w:t xml:space="preserve">rôn/chương trình. Chương trình phục vụ nhiệm vụ chính trị, an sinh xã hội được quảng cáo tối đa </w:t>
      </w:r>
      <w:r w:rsidR="001D24D2" w:rsidRPr="00632559">
        <w:rPr>
          <w:rFonts w:ascii="Times New Roman" w:eastAsia="Times New Roman" w:hAnsi="Times New Roman" w:cs="Times New Roman"/>
          <w:sz w:val="28"/>
          <w:szCs w:val="28"/>
        </w:rPr>
        <w:t>1</w:t>
      </w:r>
      <w:r w:rsidR="00A16D9A" w:rsidRPr="00632559">
        <w:rPr>
          <w:rFonts w:ascii="Times New Roman" w:eastAsia="Times New Roman" w:hAnsi="Times New Roman" w:cs="Times New Roman"/>
          <w:sz w:val="28"/>
          <w:szCs w:val="28"/>
        </w:rPr>
        <w:t>500 băng</w:t>
      </w:r>
      <w:r w:rsidR="00830BD9" w:rsidRPr="00632559">
        <w:rPr>
          <w:rFonts w:ascii="Times New Roman" w:eastAsia="Times New Roman" w:hAnsi="Times New Roman" w:cs="Times New Roman"/>
          <w:sz w:val="28"/>
          <w:szCs w:val="28"/>
        </w:rPr>
        <w:t>-</w:t>
      </w:r>
      <w:r w:rsidR="00A16D9A" w:rsidRPr="00632559">
        <w:rPr>
          <w:rFonts w:ascii="Times New Roman" w:eastAsia="Times New Roman" w:hAnsi="Times New Roman" w:cs="Times New Roman"/>
          <w:sz w:val="28"/>
          <w:szCs w:val="28"/>
        </w:rPr>
        <w:t>rôn/chương trình.</w:t>
      </w:r>
      <w:r w:rsidR="00C27E9F" w:rsidRPr="00632559">
        <w:rPr>
          <w:rFonts w:ascii="Times New Roman" w:eastAsia="Times New Roman" w:hAnsi="Times New Roman" w:cs="Times New Roman"/>
          <w:sz w:val="28"/>
          <w:szCs w:val="28"/>
        </w:rPr>
        <w:t xml:space="preserve"> Mỗi địa bàn (xã, phường) treo không quá 50 tấm băng-rôn dọc/đợt treo và 05 tấm băng-rôn ngang/đợt treo.</w:t>
      </w:r>
    </w:p>
    <w:p w14:paraId="6BC5B1B7" w14:textId="077CC1E6" w:rsidR="00772F01" w:rsidRPr="00632559" w:rsidRDefault="00772F01" w:rsidP="00772F01">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2. </w:t>
      </w:r>
      <w:r w:rsidR="00A23E0F" w:rsidRPr="00632559">
        <w:rPr>
          <w:rFonts w:ascii="Times New Roman" w:eastAsia="Times New Roman" w:hAnsi="Times New Roman" w:cs="Times New Roman"/>
          <w:sz w:val="28"/>
          <w:szCs w:val="28"/>
        </w:rPr>
        <w:t>Băng-rôn q</w:t>
      </w:r>
      <w:r w:rsidRPr="00632559">
        <w:rPr>
          <w:rFonts w:ascii="Times New Roman" w:eastAsia="Times New Roman" w:hAnsi="Times New Roman" w:cs="Times New Roman"/>
          <w:sz w:val="28"/>
          <w:szCs w:val="28"/>
        </w:rPr>
        <w:t>uảng cáo thương mại</w:t>
      </w:r>
    </w:p>
    <w:p w14:paraId="48D76498" w14:textId="08787E81" w:rsidR="00772F01" w:rsidRPr="00632559" w:rsidRDefault="00A23E0F" w:rsidP="00772F01">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lastRenderedPageBreak/>
        <w:t>a)</w:t>
      </w:r>
      <w:r w:rsidR="00772F01" w:rsidRPr="00632559">
        <w:rPr>
          <w:rFonts w:ascii="Times New Roman" w:eastAsia="Times New Roman" w:hAnsi="Times New Roman" w:cs="Times New Roman"/>
          <w:sz w:val="28"/>
          <w:szCs w:val="28"/>
          <w:lang w:val="vi-VN"/>
        </w:rPr>
        <w:t xml:space="preserve"> Vị trí: treo ở các vị trí cụ thể trên các tuyến đường thuộc địa bàn các xã, phường. Băng-rôn quảng cáo thương mại không được treo ngang đường giao thông (trừ trường hợp xây dựng trụ treo);</w:t>
      </w:r>
    </w:p>
    <w:p w14:paraId="52F5DB36" w14:textId="70BB7FBD" w:rsidR="00772F01" w:rsidRPr="00632559" w:rsidRDefault="00A23E0F" w:rsidP="00772F01">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b)</w:t>
      </w:r>
      <w:r w:rsidR="00772F01" w:rsidRPr="00632559">
        <w:rPr>
          <w:rFonts w:ascii="Times New Roman" w:eastAsia="Times New Roman" w:hAnsi="Times New Roman" w:cs="Times New Roman"/>
          <w:sz w:val="28"/>
          <w:szCs w:val="28"/>
          <w:lang w:val="vi-VN"/>
        </w:rPr>
        <w:t xml:space="preserve"> Kích thước: băng-rôn ngang rộng từ 0,8 m đến 1,0 m, dài từ 05 m đến 10m. Băng-rôn dọc rộng từ 0,7 m đến 0,8 m; cao từ 1,8 m đến 2 m.</w:t>
      </w:r>
    </w:p>
    <w:p w14:paraId="11A75FD5" w14:textId="60E17726" w:rsidR="00772F01" w:rsidRPr="00632559" w:rsidRDefault="00A23E0F" w:rsidP="00772F01">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c)</w:t>
      </w:r>
      <w:r w:rsidR="00772F01" w:rsidRPr="00632559">
        <w:rPr>
          <w:rFonts w:ascii="Times New Roman" w:eastAsia="Times New Roman" w:hAnsi="Times New Roman" w:cs="Times New Roman"/>
          <w:sz w:val="28"/>
          <w:szCs w:val="28"/>
        </w:rPr>
        <w:t xml:space="preserve"> </w:t>
      </w:r>
      <w:r w:rsidR="00772F01" w:rsidRPr="00632559">
        <w:rPr>
          <w:rFonts w:ascii="Times New Roman" w:eastAsia="Times New Roman" w:hAnsi="Times New Roman" w:cs="Times New Roman"/>
          <w:sz w:val="28"/>
          <w:szCs w:val="28"/>
          <w:lang w:val="vi-VN"/>
        </w:rPr>
        <w:t xml:space="preserve">Chiều cao: </w:t>
      </w:r>
      <w:r w:rsidR="00772F01" w:rsidRPr="00632559">
        <w:rPr>
          <w:rFonts w:ascii="Times New Roman" w:eastAsia="Times New Roman" w:hAnsi="Times New Roman" w:cs="Times New Roman"/>
          <w:sz w:val="28"/>
          <w:szCs w:val="28"/>
        </w:rPr>
        <w:t xml:space="preserve">đối với băng-rôn ngang: </w:t>
      </w:r>
      <w:r w:rsidR="00772F01" w:rsidRPr="00632559">
        <w:rPr>
          <w:rFonts w:ascii="Times New Roman" w:eastAsia="Times New Roman" w:hAnsi="Times New Roman" w:cs="Times New Roman"/>
          <w:sz w:val="28"/>
          <w:szCs w:val="28"/>
          <w:lang w:val="vi-VN"/>
        </w:rPr>
        <w:t>tối thiểu là 3 m tính từ mặt đường đến cạnh đáy của băng-rôn. Nếu địa phương có trụ cột treo băng rôn hai bên đường thì chiều cao từ mặt đường đến đỉnh trụ cột tối thiểu là 5m</w:t>
      </w:r>
      <w:r w:rsidR="00772F01" w:rsidRPr="00632559">
        <w:rPr>
          <w:rFonts w:ascii="Times New Roman" w:eastAsia="Times New Roman" w:hAnsi="Times New Roman" w:cs="Times New Roman"/>
          <w:sz w:val="28"/>
          <w:szCs w:val="28"/>
        </w:rPr>
        <w:t xml:space="preserve">. Đối với băng-rôn dọc: </w:t>
      </w:r>
      <w:r w:rsidR="00772F01" w:rsidRPr="00632559">
        <w:rPr>
          <w:rFonts w:ascii="Times New Roman" w:eastAsia="Times New Roman" w:hAnsi="Times New Roman" w:cs="Times New Roman"/>
          <w:sz w:val="28"/>
          <w:szCs w:val="28"/>
          <w:lang w:val="vi-VN"/>
        </w:rPr>
        <w:t>từ mặt dải phân cách hoặc mặt đường đến cạnh đáy tối đa là 1,4m; tối thiểu là 1,2m</w:t>
      </w:r>
      <w:r w:rsidR="00772F01" w:rsidRPr="00632559">
        <w:rPr>
          <w:rFonts w:ascii="Times New Roman" w:eastAsia="Times New Roman" w:hAnsi="Times New Roman" w:cs="Times New Roman"/>
          <w:sz w:val="28"/>
          <w:szCs w:val="28"/>
        </w:rPr>
        <w:t>.</w:t>
      </w:r>
    </w:p>
    <w:p w14:paraId="5D14303D" w14:textId="3E1EA235" w:rsidR="00772F01" w:rsidRPr="00632559" w:rsidRDefault="00A23E0F" w:rsidP="00772F01">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d)</w:t>
      </w:r>
      <w:r w:rsidR="00772F01" w:rsidRPr="00632559">
        <w:rPr>
          <w:rFonts w:ascii="Times New Roman" w:eastAsia="Times New Roman" w:hAnsi="Times New Roman" w:cs="Times New Roman"/>
          <w:sz w:val="28"/>
          <w:szCs w:val="28"/>
        </w:rPr>
        <w:t xml:space="preserve"> </w:t>
      </w:r>
      <w:r w:rsidR="00772F01" w:rsidRPr="00632559">
        <w:rPr>
          <w:rFonts w:ascii="Times New Roman" w:eastAsia="Times New Roman" w:hAnsi="Times New Roman" w:cs="Times New Roman"/>
          <w:sz w:val="28"/>
          <w:szCs w:val="28"/>
          <w:lang w:val="vi-VN"/>
        </w:rPr>
        <w:t>Khoảng cách: tuỳ theo tình hình thực tiễn của địa phương và vị trí quy hoạch để quy định cụ thể cho phù hợp;</w:t>
      </w:r>
    </w:p>
    <w:p w14:paraId="05D63BD6" w14:textId="010413CD" w:rsidR="00772F01" w:rsidRPr="00632559" w:rsidRDefault="00A23E0F" w:rsidP="00E37EEA">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e)</w:t>
      </w:r>
      <w:r w:rsidR="00772F01" w:rsidRPr="00632559">
        <w:rPr>
          <w:rFonts w:ascii="Times New Roman" w:eastAsia="Times New Roman" w:hAnsi="Times New Roman" w:cs="Times New Roman"/>
          <w:sz w:val="28"/>
          <w:szCs w:val="28"/>
        </w:rPr>
        <w:t xml:space="preserve"> </w:t>
      </w:r>
      <w:r w:rsidR="00772F01" w:rsidRPr="00632559">
        <w:rPr>
          <w:rFonts w:ascii="Times New Roman" w:eastAsia="Times New Roman" w:hAnsi="Times New Roman" w:cs="Times New Roman"/>
          <w:sz w:val="28"/>
          <w:szCs w:val="28"/>
          <w:lang w:val="vi-VN"/>
        </w:rPr>
        <w:t xml:space="preserve">Số lượng treo: mỗi cá nhân, đơn vị treo </w:t>
      </w:r>
      <w:r w:rsidR="00772F01" w:rsidRPr="00632559">
        <w:rPr>
          <w:rFonts w:ascii="Times New Roman" w:eastAsia="Times New Roman" w:hAnsi="Times New Roman" w:cs="Times New Roman"/>
          <w:b/>
          <w:bCs/>
          <w:sz w:val="28"/>
          <w:szCs w:val="28"/>
          <w:lang w:val="vi-VN"/>
        </w:rPr>
        <w:t>không quá 05</w:t>
      </w:r>
      <w:r w:rsidR="00772F01" w:rsidRPr="00632559">
        <w:rPr>
          <w:rFonts w:ascii="Times New Roman" w:eastAsia="Times New Roman" w:hAnsi="Times New Roman" w:cs="Times New Roman"/>
          <w:sz w:val="28"/>
          <w:szCs w:val="28"/>
          <w:lang w:val="vi-VN"/>
        </w:rPr>
        <w:t xml:space="preserve"> tấm băng-rôn ngang/địa bàn xã, phường/đợt treo</w:t>
      </w:r>
      <w:r w:rsidR="00E37EEA" w:rsidRPr="00632559">
        <w:rPr>
          <w:rFonts w:ascii="Times New Roman" w:eastAsia="Times New Roman" w:hAnsi="Times New Roman" w:cs="Times New Roman"/>
          <w:sz w:val="28"/>
          <w:szCs w:val="28"/>
        </w:rPr>
        <w:t xml:space="preserve">; </w:t>
      </w:r>
      <w:r w:rsidR="00E37EEA" w:rsidRPr="00632559">
        <w:rPr>
          <w:rFonts w:ascii="Times New Roman" w:eastAsia="Times New Roman" w:hAnsi="Times New Roman" w:cs="Times New Roman"/>
          <w:b/>
          <w:bCs/>
          <w:sz w:val="28"/>
          <w:szCs w:val="28"/>
          <w:lang w:val="vi-VN"/>
        </w:rPr>
        <w:t>không quá 40</w:t>
      </w:r>
      <w:r w:rsidR="00E37EEA" w:rsidRPr="00632559">
        <w:rPr>
          <w:rFonts w:ascii="Times New Roman" w:eastAsia="Times New Roman" w:hAnsi="Times New Roman" w:cs="Times New Roman"/>
          <w:sz w:val="28"/>
          <w:szCs w:val="28"/>
          <w:lang w:val="vi-VN"/>
        </w:rPr>
        <w:t xml:space="preserve"> tấm băng-rôn dọc/địa bàn xã, phường/đợt treo.</w:t>
      </w:r>
    </w:p>
    <w:p w14:paraId="16F3A99A" w14:textId="06F62A8E" w:rsidR="00772F01" w:rsidRPr="00632559" w:rsidRDefault="00A23E0F" w:rsidP="00A23E0F">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g)</w:t>
      </w:r>
      <w:r w:rsidR="00E37EEA" w:rsidRPr="00632559">
        <w:rPr>
          <w:rFonts w:ascii="Times New Roman" w:eastAsia="Times New Roman" w:hAnsi="Times New Roman" w:cs="Times New Roman"/>
          <w:sz w:val="28"/>
          <w:szCs w:val="28"/>
        </w:rPr>
        <w:t xml:space="preserve"> </w:t>
      </w:r>
      <w:r w:rsidR="00772F01" w:rsidRPr="00632559">
        <w:rPr>
          <w:rFonts w:ascii="Times New Roman" w:eastAsia="Times New Roman" w:hAnsi="Times New Roman" w:cs="Times New Roman"/>
          <w:sz w:val="28"/>
          <w:szCs w:val="28"/>
          <w:lang w:val="vi-VN"/>
        </w:rPr>
        <w:t>Thời hạn treo: không quá 15 ngày/đợt treo.</w:t>
      </w:r>
    </w:p>
    <w:p w14:paraId="7F2F3F5C" w14:textId="664A2E92" w:rsidR="00BD1DAF" w:rsidRPr="00632559" w:rsidRDefault="00A23E0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3</w:t>
      </w:r>
      <w:r w:rsidR="00A16D9A" w:rsidRPr="00632559">
        <w:rPr>
          <w:rFonts w:ascii="Times New Roman" w:eastAsia="Times New Roman" w:hAnsi="Times New Roman" w:cs="Times New Roman"/>
          <w:sz w:val="28"/>
          <w:szCs w:val="28"/>
        </w:rPr>
        <w:t xml:space="preserve">. </w:t>
      </w:r>
      <w:r w:rsidR="00545E45" w:rsidRPr="00632559">
        <w:rPr>
          <w:rFonts w:ascii="Times New Roman" w:eastAsia="Times New Roman" w:hAnsi="Times New Roman" w:cs="Times New Roman"/>
          <w:sz w:val="28"/>
          <w:szCs w:val="28"/>
        </w:rPr>
        <w:t>Bảng q</w:t>
      </w:r>
      <w:r w:rsidR="00A16D9A" w:rsidRPr="00632559">
        <w:rPr>
          <w:rFonts w:ascii="Times New Roman" w:eastAsia="Times New Roman" w:hAnsi="Times New Roman" w:cs="Times New Roman"/>
          <w:sz w:val="28"/>
          <w:szCs w:val="28"/>
        </w:rPr>
        <w:t>uảng cáo tuyên truyền cổ động</w:t>
      </w:r>
      <w:r w:rsidR="003F794E" w:rsidRPr="00632559">
        <w:rPr>
          <w:rFonts w:ascii="Times New Roman" w:eastAsia="Times New Roman" w:hAnsi="Times New Roman" w:cs="Times New Roman"/>
          <w:sz w:val="28"/>
          <w:szCs w:val="28"/>
        </w:rPr>
        <w:t xml:space="preserve"> nhiệm vụ chính trị</w:t>
      </w:r>
    </w:p>
    <w:p w14:paraId="786B623B" w14:textId="3C2AA303" w:rsidR="00A16D9A" w:rsidRPr="00632559" w:rsidRDefault="008B654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MS Mincho" w:hAnsi="Times New Roman" w:cs="Times New Roman"/>
          <w:sz w:val="28"/>
          <w:szCs w:val="28"/>
        </w:rPr>
        <w:t>a)</w:t>
      </w:r>
      <w:r w:rsidR="00BD1DAF" w:rsidRPr="00632559">
        <w:rPr>
          <w:rFonts w:ascii="Times New Roman" w:eastAsia="MS Mincho" w:hAnsi="Times New Roman" w:cs="Times New Roman"/>
          <w:sz w:val="28"/>
          <w:szCs w:val="28"/>
          <w:lang w:val="vi-VN"/>
        </w:rPr>
        <w:t xml:space="preserve"> Hình thức tuyên truyền bằng bảng quảng cáo: </w:t>
      </w:r>
      <w:r w:rsidR="00BD1DAF" w:rsidRPr="00632559">
        <w:rPr>
          <w:rFonts w:ascii="Times New Roman" w:eastAsia="MS Mincho" w:hAnsi="Times New Roman" w:cs="Times New Roman"/>
          <w:sz w:val="28"/>
          <w:szCs w:val="28"/>
        </w:rPr>
        <w:t>m</w:t>
      </w:r>
      <w:r w:rsidR="00BD1DAF" w:rsidRPr="00632559">
        <w:rPr>
          <w:rFonts w:ascii="Times New Roman" w:eastAsia="MS Mincho" w:hAnsi="Times New Roman" w:cs="Times New Roman"/>
          <w:sz w:val="28"/>
          <w:szCs w:val="28"/>
          <w:lang w:val="vi-VN"/>
        </w:rPr>
        <w:t>ột mặt, hai mặt, nhiều mặt, bảng nan lật, hình dáng, kết cấu, chiều cao, chiều rộng tùy thuộc vào từng địa hình, vị trí, cảnh quan, an toàn giao thông, lưới điện để thiết kế bảng quảng cáo cho phù hợp</w:t>
      </w:r>
      <w:r w:rsidR="00A16D9A" w:rsidRPr="00632559">
        <w:rPr>
          <w:rFonts w:ascii="Times New Roman" w:eastAsia="Times New Roman" w:hAnsi="Times New Roman" w:cs="Times New Roman"/>
          <w:sz w:val="28"/>
          <w:szCs w:val="28"/>
        </w:rPr>
        <w:t xml:space="preserve"> </w:t>
      </w:r>
    </w:p>
    <w:p w14:paraId="4AA479CE" w14:textId="7DE4EF14" w:rsidR="00A16D9A" w:rsidRPr="00632559" w:rsidRDefault="008B654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b)</w:t>
      </w:r>
      <w:r w:rsidR="00BD1DAF" w:rsidRPr="00632559">
        <w:rPr>
          <w:rFonts w:ascii="Times New Roman" w:eastAsia="Times New Roman" w:hAnsi="Times New Roman" w:cs="Times New Roman"/>
          <w:sz w:val="28"/>
          <w:szCs w:val="28"/>
        </w:rPr>
        <w:t xml:space="preserve"> </w:t>
      </w:r>
      <w:r w:rsidR="00A16D9A" w:rsidRPr="00632559">
        <w:rPr>
          <w:rFonts w:ascii="Times New Roman" w:eastAsia="Times New Roman" w:hAnsi="Times New Roman" w:cs="Times New Roman"/>
          <w:sz w:val="28"/>
          <w:szCs w:val="28"/>
        </w:rPr>
        <w:t>Bảng tuyên truyền cổ động chính trị theo hình thức xã hội hóa được quảng cáo khi được cơ quan có thẩm quyền chấp thuận, cho phép.</w:t>
      </w:r>
    </w:p>
    <w:p w14:paraId="51DC0AE9" w14:textId="2A68E1A3" w:rsidR="00744E29" w:rsidRPr="00632559" w:rsidRDefault="008B654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c) </w:t>
      </w:r>
      <w:r w:rsidR="00A16D9A" w:rsidRPr="00632559">
        <w:rPr>
          <w:rFonts w:ascii="Times New Roman" w:eastAsia="Times New Roman" w:hAnsi="Times New Roman" w:cs="Times New Roman"/>
          <w:sz w:val="28"/>
          <w:szCs w:val="28"/>
        </w:rPr>
        <w:t>Nội dung quảng cáo thực hiện theo quy định của pháp luật.</w:t>
      </w:r>
    </w:p>
    <w:p w14:paraId="2F9D78E7" w14:textId="22FF6B3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13" w:name="dieu_6"/>
      <w:r w:rsidRPr="00632559">
        <w:rPr>
          <w:rFonts w:ascii="Times New Roman" w:eastAsia="Times New Roman" w:hAnsi="Times New Roman" w:cs="Times New Roman"/>
          <w:b/>
          <w:bCs/>
          <w:sz w:val="28"/>
          <w:szCs w:val="28"/>
          <w:lang w:val="vi-VN"/>
        </w:rPr>
        <w:t xml:space="preserve">Điều </w:t>
      </w:r>
      <w:r w:rsidR="00015074" w:rsidRPr="00632559">
        <w:rPr>
          <w:rFonts w:ascii="Times New Roman" w:eastAsia="Times New Roman" w:hAnsi="Times New Roman" w:cs="Times New Roman"/>
          <w:b/>
          <w:bCs/>
          <w:sz w:val="28"/>
          <w:szCs w:val="28"/>
        </w:rPr>
        <w:t>1</w:t>
      </w:r>
      <w:r w:rsidR="00FF0EC4" w:rsidRPr="00632559">
        <w:rPr>
          <w:rFonts w:ascii="Times New Roman" w:eastAsia="Times New Roman" w:hAnsi="Times New Roman" w:cs="Times New Roman"/>
          <w:b/>
          <w:bCs/>
          <w:sz w:val="28"/>
          <w:szCs w:val="28"/>
        </w:rPr>
        <w:t>4</w:t>
      </w:r>
      <w:r w:rsidRPr="00632559">
        <w:rPr>
          <w:rFonts w:ascii="Times New Roman" w:eastAsia="Times New Roman" w:hAnsi="Times New Roman" w:cs="Times New Roman"/>
          <w:b/>
          <w:bCs/>
          <w:sz w:val="28"/>
          <w:szCs w:val="28"/>
          <w:lang w:val="vi-VN"/>
        </w:rPr>
        <w:t>. Quảng cáo trên bảng quảng cáo đứng độc lập</w:t>
      </w:r>
      <w:bookmarkEnd w:id="13"/>
    </w:p>
    <w:p w14:paraId="54269CA3" w14:textId="14730D9F" w:rsidR="00574B00" w:rsidRPr="00632559" w:rsidRDefault="00574B0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hAnsi="Times New Roman" w:cs="Times New Roman"/>
          <w:sz w:val="28"/>
          <w:szCs w:val="28"/>
          <w:shd w:val="clear" w:color="auto" w:fill="FFFFFF"/>
        </w:rPr>
        <w:t>Công trình quảng cáo đứng độc lập tuân thủ theo Quy hoạch quảng cáo ngoài trời trên địa bàn tỉnh và các quy hoạch đô thị, xây dựng, chuyên ngành, chỉ giới đường đỏ, chỉ giới xây dựng; đảm bảo an toàn cho công trình, các công trình lân cận và các yêu cầu về: độ cao tĩnh không, đảm bảo về bảo vệ môi trường, độ thông thủy, phòng cháy chữa cháy, hạ tầng kỹ thuật (giao thông, điện, nước, viễn thông), hành lang bảo vệ công trình thủy lợi, đê điều, năng lượng, giao thông, khu di sản văn hóa, di tích lịch sử văn hóa và khoảng cách đến các công trình dễ cháy nổ, độc hại, các công trình quan trọng liên quan đến an ninh quốc phòng, quốc gia và đảm bảo đúng quy định của pháp luật</w:t>
      </w:r>
      <w:r w:rsidRPr="00632559">
        <w:rPr>
          <w:rFonts w:ascii="Arial" w:hAnsi="Arial" w:cs="Arial"/>
          <w:sz w:val="18"/>
          <w:szCs w:val="18"/>
          <w:shd w:val="clear" w:color="auto" w:fill="FFFFFF"/>
        </w:rPr>
        <w:t>.</w:t>
      </w:r>
    </w:p>
    <w:p w14:paraId="32FA11E7" w14:textId="6FE5029F" w:rsidR="007342F0" w:rsidRPr="00632559"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w:t>
      </w:r>
      <w:r w:rsidR="007342F0" w:rsidRPr="00632559">
        <w:rPr>
          <w:rFonts w:ascii="Times New Roman" w:eastAsia="Times New Roman" w:hAnsi="Times New Roman" w:cs="Times New Roman"/>
          <w:sz w:val="28"/>
          <w:szCs w:val="28"/>
          <w:lang w:val="vi-VN"/>
        </w:rPr>
        <w:t>. Tuyến đường cao tốc và quốc lộ</w:t>
      </w:r>
    </w:p>
    <w:p w14:paraId="3E8D9FAA" w14:textId="425AA5B9"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a) Vị trí: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ừ mép đất của đường bộ đến cạnh gần nhất của bảng quảng cáo, tối thiểu là 25m;</w:t>
      </w:r>
    </w:p>
    <w:p w14:paraId="5A3300F1" w14:textId="0CFE79CC"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lastRenderedPageBreak/>
        <w:t xml:space="preserve">b) Diện tích: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đa 200m</w:t>
      </w:r>
      <w:r w:rsidRPr="00632559">
        <w:rPr>
          <w:rFonts w:ascii="Times New Roman" w:eastAsia="Times New Roman" w:hAnsi="Times New Roman" w:cs="Times New Roman"/>
          <w:sz w:val="28"/>
          <w:szCs w:val="28"/>
          <w:vertAlign w:val="superscript"/>
          <w:lang w:val="vi-VN"/>
        </w:rPr>
        <w:t>2</w:t>
      </w:r>
      <w:r w:rsidRPr="00632559">
        <w:rPr>
          <w:rFonts w:ascii="Times New Roman" w:eastAsia="Times New Roman" w:hAnsi="Times New Roman" w:cs="Times New Roman"/>
          <w:sz w:val="28"/>
          <w:szCs w:val="28"/>
          <w:lang w:val="vi-VN"/>
        </w:rPr>
        <w:t>/mặt đối với quốc lộ; 250m</w:t>
      </w:r>
      <w:r w:rsidRPr="00632559">
        <w:rPr>
          <w:rFonts w:ascii="Times New Roman" w:eastAsia="Times New Roman" w:hAnsi="Times New Roman" w:cs="Times New Roman"/>
          <w:sz w:val="28"/>
          <w:szCs w:val="28"/>
          <w:vertAlign w:val="superscript"/>
          <w:lang w:val="vi-VN"/>
        </w:rPr>
        <w:t>2</w:t>
      </w:r>
      <w:r w:rsidRPr="00632559">
        <w:rPr>
          <w:rFonts w:ascii="Times New Roman" w:eastAsia="Times New Roman" w:hAnsi="Times New Roman" w:cs="Times New Roman"/>
          <w:sz w:val="28"/>
          <w:szCs w:val="28"/>
          <w:lang w:val="vi-VN"/>
        </w:rPr>
        <w:t>/mặt đối với đường cao tốc;</w:t>
      </w:r>
    </w:p>
    <w:p w14:paraId="71B802A0" w14:textId="3BDDB5F4"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c) Chiều cao: </w:t>
      </w:r>
      <w:r w:rsidR="00EB2CED" w:rsidRPr="00632559">
        <w:rPr>
          <w:rFonts w:ascii="Times New Roman" w:eastAsia="Times New Roman" w:hAnsi="Times New Roman" w:cs="Times New Roman"/>
          <w:sz w:val="28"/>
          <w:szCs w:val="28"/>
          <w:lang w:val="vi-VN"/>
        </w:rPr>
        <w:t>c</w:t>
      </w:r>
      <w:r w:rsidRPr="00632559">
        <w:rPr>
          <w:rFonts w:ascii="Times New Roman" w:eastAsia="Times New Roman" w:hAnsi="Times New Roman" w:cs="Times New Roman"/>
          <w:sz w:val="28"/>
          <w:szCs w:val="28"/>
          <w:lang w:val="vi-VN"/>
        </w:rPr>
        <w:t>hiều cao tối thiểu từ điểm cao nhất của mặt đường giao thông tới mép dưới của bảng là 15m;</w:t>
      </w:r>
    </w:p>
    <w:p w14:paraId="3B49B59A" w14:textId="01D79F1D"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d) Kiểu dáng: </w:t>
      </w:r>
      <w:r w:rsidR="00EB2CED" w:rsidRPr="00632559">
        <w:rPr>
          <w:rFonts w:ascii="Times New Roman" w:eastAsia="Times New Roman" w:hAnsi="Times New Roman" w:cs="Times New Roman"/>
          <w:sz w:val="28"/>
          <w:szCs w:val="28"/>
          <w:lang w:val="vi-VN"/>
        </w:rPr>
        <w:t>m</w:t>
      </w:r>
      <w:r w:rsidRPr="00632559">
        <w:rPr>
          <w:rFonts w:ascii="Times New Roman" w:eastAsia="Times New Roman" w:hAnsi="Times New Roman" w:cs="Times New Roman"/>
          <w:sz w:val="28"/>
          <w:szCs w:val="28"/>
          <w:lang w:val="vi-VN"/>
        </w:rPr>
        <w:t>ột cột trụ; một mặt hoặc nhiều mặt bảng;</w:t>
      </w:r>
    </w:p>
    <w:p w14:paraId="15C8A9FE" w14:textId="3A13516A"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đ) Khoảng cách: </w:t>
      </w:r>
      <w:r w:rsidR="00EB2CED" w:rsidRPr="00632559">
        <w:rPr>
          <w:rFonts w:ascii="Times New Roman" w:eastAsia="Times New Roman" w:hAnsi="Times New Roman" w:cs="Times New Roman"/>
          <w:sz w:val="28"/>
          <w:szCs w:val="28"/>
          <w:lang w:val="vi-VN"/>
        </w:rPr>
        <w:t>k</w:t>
      </w:r>
      <w:r w:rsidRPr="00632559">
        <w:rPr>
          <w:rFonts w:ascii="Times New Roman" w:eastAsia="Times New Roman" w:hAnsi="Times New Roman" w:cs="Times New Roman"/>
          <w:sz w:val="28"/>
          <w:szCs w:val="28"/>
          <w:lang w:val="vi-VN"/>
        </w:rPr>
        <w:t>hoảng cách tối thiểu giữa các bảng quảng cáo trên đoạn đường thẳng là từ 200m đối với quốc lộ; 300m đối với đường cao tốc. Tại các đường cong, khoảng cách tối thiểu giữa 02 bảng quảng cáo là 150m đối với quốc lộ; 200m đối với đường cao tốc;</w:t>
      </w:r>
    </w:p>
    <w:p w14:paraId="4E2E2EF8"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e) Tùy tình hình thực tiễn của địa phương và thực địa của tuyến đường thì khoảng cách giữa các bảng quảng cáo có thể điều chỉnh nhưng không được vượt quá giới hạn ± 50m so với khoảng cách nêu trên.</w:t>
      </w:r>
    </w:p>
    <w:p w14:paraId="5CCCB4B0" w14:textId="5A834A99" w:rsidR="007342F0" w:rsidRPr="00632559"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2</w:t>
      </w:r>
      <w:r w:rsidR="007342F0" w:rsidRPr="00632559">
        <w:rPr>
          <w:rFonts w:ascii="Times New Roman" w:eastAsia="Times New Roman" w:hAnsi="Times New Roman" w:cs="Times New Roman"/>
          <w:sz w:val="28"/>
          <w:szCs w:val="28"/>
          <w:lang w:val="vi-VN"/>
        </w:rPr>
        <w:t xml:space="preserve">. Tuyến đường </w:t>
      </w:r>
      <w:r w:rsidR="00897382" w:rsidRPr="00632559">
        <w:rPr>
          <w:rFonts w:ascii="Times New Roman" w:eastAsia="Times New Roman" w:hAnsi="Times New Roman" w:cs="Times New Roman"/>
          <w:sz w:val="28"/>
          <w:szCs w:val="28"/>
          <w:lang w:val="vi-VN"/>
        </w:rPr>
        <w:t xml:space="preserve">thuộc địa bàn các xã, phường </w:t>
      </w:r>
    </w:p>
    <w:p w14:paraId="343CA08D" w14:textId="37EC4C3B"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a) Vị trí: </w:t>
      </w:r>
      <w:r w:rsidR="00EB2CED" w:rsidRPr="00632559">
        <w:rPr>
          <w:rFonts w:ascii="Times New Roman" w:eastAsia="Times New Roman" w:hAnsi="Times New Roman" w:cs="Times New Roman"/>
          <w:sz w:val="28"/>
          <w:szCs w:val="28"/>
          <w:lang w:val="vi-VN"/>
        </w:rPr>
        <w:t>k</w:t>
      </w:r>
      <w:r w:rsidRPr="00632559">
        <w:rPr>
          <w:rFonts w:ascii="Times New Roman" w:eastAsia="Times New Roman" w:hAnsi="Times New Roman" w:cs="Times New Roman"/>
          <w:sz w:val="28"/>
          <w:szCs w:val="28"/>
          <w:lang w:val="vi-VN"/>
        </w:rPr>
        <w:t>hoảng cách tối thiểu từ mép đất của đường bộ đến cạnh gần đường nhất của bảng là 20m;</w:t>
      </w:r>
    </w:p>
    <w:p w14:paraId="14E8082F" w14:textId="3DC2A5E2"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b) Diện tích: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đa 120m</w:t>
      </w:r>
      <w:r w:rsidRPr="00632559">
        <w:rPr>
          <w:rFonts w:ascii="Times New Roman" w:eastAsia="Times New Roman" w:hAnsi="Times New Roman" w:cs="Times New Roman"/>
          <w:sz w:val="28"/>
          <w:szCs w:val="28"/>
          <w:vertAlign w:val="superscript"/>
          <w:lang w:val="vi-VN"/>
        </w:rPr>
        <w:t>2</w:t>
      </w:r>
      <w:r w:rsidRPr="00632559">
        <w:rPr>
          <w:rFonts w:ascii="Times New Roman" w:eastAsia="Times New Roman" w:hAnsi="Times New Roman" w:cs="Times New Roman"/>
          <w:sz w:val="28"/>
          <w:szCs w:val="28"/>
          <w:lang w:val="vi-VN"/>
        </w:rPr>
        <w:t>/mặt;</w:t>
      </w:r>
    </w:p>
    <w:p w14:paraId="248EA714" w14:textId="70F657DB"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c) Chiều cao: </w:t>
      </w:r>
      <w:r w:rsidR="00EB2CED" w:rsidRPr="00632559">
        <w:rPr>
          <w:rFonts w:ascii="Times New Roman" w:eastAsia="Times New Roman" w:hAnsi="Times New Roman" w:cs="Times New Roman"/>
          <w:sz w:val="28"/>
          <w:szCs w:val="28"/>
          <w:lang w:val="vi-VN"/>
        </w:rPr>
        <w:t>c</w:t>
      </w:r>
      <w:r w:rsidRPr="00632559">
        <w:rPr>
          <w:rFonts w:ascii="Times New Roman" w:eastAsia="Times New Roman" w:hAnsi="Times New Roman" w:cs="Times New Roman"/>
          <w:sz w:val="28"/>
          <w:szCs w:val="28"/>
          <w:lang w:val="vi-VN"/>
        </w:rPr>
        <w:t>hiều cao tối thiểu từ điểm cao nhất của mặt đường giao thông tới mép dưới của bảng là 13m;</w:t>
      </w:r>
    </w:p>
    <w:p w14:paraId="0FAC5FFE" w14:textId="31DC2DEE"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d) Kiểu dáng: </w:t>
      </w:r>
      <w:r w:rsidR="00EB2CED" w:rsidRPr="00632559">
        <w:rPr>
          <w:rFonts w:ascii="Times New Roman" w:eastAsia="Times New Roman" w:hAnsi="Times New Roman" w:cs="Times New Roman"/>
          <w:sz w:val="28"/>
          <w:szCs w:val="28"/>
          <w:lang w:val="vi-VN"/>
        </w:rPr>
        <w:t>m</w:t>
      </w:r>
      <w:r w:rsidRPr="00632559">
        <w:rPr>
          <w:rFonts w:ascii="Times New Roman" w:eastAsia="Times New Roman" w:hAnsi="Times New Roman" w:cs="Times New Roman"/>
          <w:sz w:val="28"/>
          <w:szCs w:val="28"/>
          <w:lang w:val="vi-VN"/>
        </w:rPr>
        <w:t>ột cột trụ; một mặt hoặc nhiều mặt bảng;</w:t>
      </w:r>
    </w:p>
    <w:p w14:paraId="62EB4FD0" w14:textId="1F00C063"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đ) Khoảng cách: </w:t>
      </w:r>
      <w:r w:rsidR="00EB2CED" w:rsidRPr="00632559">
        <w:rPr>
          <w:rFonts w:ascii="Times New Roman" w:eastAsia="Times New Roman" w:hAnsi="Times New Roman" w:cs="Times New Roman"/>
          <w:sz w:val="28"/>
          <w:szCs w:val="28"/>
          <w:lang w:val="vi-VN"/>
        </w:rPr>
        <w:t>k</w:t>
      </w:r>
      <w:r w:rsidRPr="00632559">
        <w:rPr>
          <w:rFonts w:ascii="Times New Roman" w:eastAsia="Times New Roman" w:hAnsi="Times New Roman" w:cs="Times New Roman"/>
          <w:sz w:val="28"/>
          <w:szCs w:val="28"/>
          <w:lang w:val="vi-VN"/>
        </w:rPr>
        <w:t>hoảng cách tối thiểu giữa các bảng quảng cáo trên đoạn đường thẳng là 150m. Tại các đường cong, khoảng cách tối thiểu giữa 02 bảng quảng cáo là 100m;</w:t>
      </w:r>
    </w:p>
    <w:p w14:paraId="7861D5C5"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e) Tùy tình hình thực tiễn của địa phương và thực địa của tuyến đường thì khoảng cách giữa các bảng quảng cáo có thể điều chỉnh nhưng không được vượt quá giới hạn ± 25m so với khoảng cách nêu trên.</w:t>
      </w:r>
    </w:p>
    <w:p w14:paraId="7D9394DD" w14:textId="7B0FC965" w:rsidR="007342F0" w:rsidRPr="00632559"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3</w:t>
      </w:r>
      <w:r w:rsidR="007342F0" w:rsidRPr="00632559">
        <w:rPr>
          <w:rFonts w:ascii="Times New Roman" w:eastAsia="Times New Roman" w:hAnsi="Times New Roman" w:cs="Times New Roman"/>
          <w:sz w:val="28"/>
          <w:szCs w:val="28"/>
          <w:lang w:val="vi-VN"/>
        </w:rPr>
        <w:t>. Dọc 02 bên của tuyến đường giao thông t</w:t>
      </w:r>
      <w:r w:rsidR="00BA5E51" w:rsidRPr="00632559">
        <w:rPr>
          <w:rFonts w:ascii="Times New Roman" w:eastAsia="Times New Roman" w:hAnsi="Times New Roman" w:cs="Times New Roman"/>
          <w:sz w:val="28"/>
          <w:szCs w:val="28"/>
          <w:lang w:val="vi-VN"/>
        </w:rPr>
        <w:t>ại các tuyến đường trung tâm (trừ đường quốc lộ, cao tốc)</w:t>
      </w:r>
    </w:p>
    <w:p w14:paraId="21C2EAE2" w14:textId="6A688403"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a) Vị trí: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thiểu là 05m tính từ mép đường đến cạnh gần đường nhất của bảng;</w:t>
      </w:r>
    </w:p>
    <w:p w14:paraId="4DB998AC" w14:textId="38420583"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b) Chiều cao: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thiểu là 4,75m; tính từ mặt đường đến mép dưới của bảng quảng cáo;</w:t>
      </w:r>
    </w:p>
    <w:p w14:paraId="6422DDA4" w14:textId="3B743569"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c) Kiểu dáng: </w:t>
      </w:r>
      <w:r w:rsidR="00EB2CED" w:rsidRPr="00632559">
        <w:rPr>
          <w:rFonts w:ascii="Times New Roman" w:eastAsia="Times New Roman" w:hAnsi="Times New Roman" w:cs="Times New Roman"/>
          <w:sz w:val="28"/>
          <w:szCs w:val="28"/>
          <w:lang w:val="vi-VN"/>
        </w:rPr>
        <w:t>m</w:t>
      </w:r>
      <w:r w:rsidRPr="00632559">
        <w:rPr>
          <w:rFonts w:ascii="Times New Roman" w:eastAsia="Times New Roman" w:hAnsi="Times New Roman" w:cs="Times New Roman"/>
          <w:sz w:val="28"/>
          <w:szCs w:val="28"/>
          <w:lang w:val="vi-VN"/>
        </w:rPr>
        <w:t>ột cột trụ; một mặt hoặc nhiều mặt. Trường hợp đặc biệt về địa hình, không thể làm 01 trụ thì cơ quan chức năng có thẩm quyền xem xét cho 02 trụ;</w:t>
      </w:r>
    </w:p>
    <w:p w14:paraId="289DD0A5" w14:textId="19DAA0D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lastRenderedPageBreak/>
        <w:t xml:space="preserve">d) Khoảng cách: </w:t>
      </w:r>
      <w:r w:rsidR="00EB2CED" w:rsidRPr="00632559">
        <w:rPr>
          <w:rFonts w:ascii="Times New Roman" w:eastAsia="Times New Roman" w:hAnsi="Times New Roman" w:cs="Times New Roman"/>
          <w:sz w:val="28"/>
          <w:szCs w:val="28"/>
          <w:lang w:val="vi-VN"/>
        </w:rPr>
        <w:t>k</w:t>
      </w:r>
      <w:r w:rsidRPr="00632559">
        <w:rPr>
          <w:rFonts w:ascii="Times New Roman" w:eastAsia="Times New Roman" w:hAnsi="Times New Roman" w:cs="Times New Roman"/>
          <w:sz w:val="28"/>
          <w:szCs w:val="28"/>
          <w:lang w:val="vi-VN"/>
        </w:rPr>
        <w:t>hoảng cách giữa các bảng quảng cáo trên cùng tuyến đường tối thiểu là 100m theo chiều dọc tuyến đường.</w:t>
      </w:r>
    </w:p>
    <w:p w14:paraId="495A0B47" w14:textId="5E9C552E" w:rsidR="007342F0" w:rsidRPr="00632559"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4</w:t>
      </w:r>
      <w:r w:rsidR="007342F0" w:rsidRPr="00632559">
        <w:rPr>
          <w:rFonts w:ascii="Times New Roman" w:eastAsia="Times New Roman" w:hAnsi="Times New Roman" w:cs="Times New Roman"/>
          <w:sz w:val="28"/>
          <w:szCs w:val="28"/>
          <w:lang w:val="vi-VN"/>
        </w:rPr>
        <w:t xml:space="preserve">. Trên dải phân cách tuyến đường giao thông trong </w:t>
      </w:r>
      <w:r w:rsidR="00D9167B" w:rsidRPr="00632559">
        <w:rPr>
          <w:rFonts w:ascii="Times New Roman" w:eastAsia="Times New Roman" w:hAnsi="Times New Roman" w:cs="Times New Roman"/>
          <w:sz w:val="28"/>
          <w:szCs w:val="28"/>
          <w:lang w:val="vi-VN"/>
        </w:rPr>
        <w:t>phạm vi địa giới hành chính của xã, phường</w:t>
      </w:r>
    </w:p>
    <w:p w14:paraId="1E6F8B9F" w14:textId="72D26020"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a) Quảng cáo tại dải phân cách phải đảm bảo mỹ quan, không ảnh hưởng đến các quy chuẩn về giao thông và xây dựng; thực hiện thống nhất mẫu bảng quảng cáo trên cùng một tuyến đường;</w:t>
      </w:r>
    </w:p>
    <w:p w14:paraId="384C0AA9" w14:textId="1CCF9FD3"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b) Hình thức: </w:t>
      </w:r>
      <w:r w:rsidR="00EB2CED" w:rsidRPr="00632559">
        <w:rPr>
          <w:rFonts w:ascii="Times New Roman" w:eastAsia="Times New Roman" w:hAnsi="Times New Roman" w:cs="Times New Roman"/>
          <w:sz w:val="28"/>
          <w:szCs w:val="28"/>
          <w:lang w:val="vi-VN"/>
        </w:rPr>
        <w:t>h</w:t>
      </w:r>
      <w:r w:rsidRPr="00632559">
        <w:rPr>
          <w:rFonts w:ascii="Times New Roman" w:eastAsia="Times New Roman" w:hAnsi="Times New Roman" w:cs="Times New Roman"/>
          <w:sz w:val="28"/>
          <w:szCs w:val="28"/>
          <w:lang w:val="vi-VN"/>
        </w:rPr>
        <w:t>ộp đèn quảng cáo đứng độc lập;</w:t>
      </w:r>
    </w:p>
    <w:p w14:paraId="5841BC33" w14:textId="34B5C3E8"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c) Diện tích: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đa mỗi mặt của hộp đèn là 2m</w:t>
      </w:r>
      <w:r w:rsidRPr="00632559">
        <w:rPr>
          <w:rFonts w:ascii="Times New Roman" w:eastAsia="Times New Roman" w:hAnsi="Times New Roman" w:cs="Times New Roman"/>
          <w:sz w:val="28"/>
          <w:szCs w:val="28"/>
          <w:vertAlign w:val="superscript"/>
          <w:lang w:val="vi-VN"/>
        </w:rPr>
        <w:t>2</w:t>
      </w:r>
      <w:r w:rsidRPr="00632559">
        <w:rPr>
          <w:rFonts w:ascii="Times New Roman" w:eastAsia="Times New Roman" w:hAnsi="Times New Roman" w:cs="Times New Roman"/>
          <w:sz w:val="28"/>
          <w:szCs w:val="28"/>
          <w:lang w:val="vi-VN"/>
        </w:rPr>
        <w:t> đối với dải phân cách có chiều rộng từ 2m đến 4m và 4,75m đối với dải phân cách có chiều rộng từ 4m đến 6m;</w:t>
      </w:r>
    </w:p>
    <w:p w14:paraId="6CDDE351" w14:textId="3A8C5432"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d) Chiều cao: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thiểu từ mặt dải phân cách tới mép dưới của hộp đèn là 4,75m;</w:t>
      </w:r>
    </w:p>
    <w:p w14:paraId="17667EC2" w14:textId="5F9B01CE"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đ) Khoảng cách: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thiểu giữa 02 bảng liền kề là 40m đối với dải phân cách có chiều rộng từ 2m - 4m và 6m đối với dải phân cách có chiều rộng từ 4m đến 6m;</w:t>
      </w:r>
    </w:p>
    <w:p w14:paraId="52199458" w14:textId="235170CE"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e) Kiểu dáng: </w:t>
      </w:r>
      <w:r w:rsidR="00EB2CED" w:rsidRPr="00632559">
        <w:rPr>
          <w:rFonts w:ascii="Times New Roman" w:eastAsia="Times New Roman" w:hAnsi="Times New Roman" w:cs="Times New Roman"/>
          <w:sz w:val="28"/>
          <w:szCs w:val="28"/>
          <w:lang w:val="vi-VN"/>
        </w:rPr>
        <w:t>m</w:t>
      </w:r>
      <w:r w:rsidRPr="00632559">
        <w:rPr>
          <w:rFonts w:ascii="Times New Roman" w:eastAsia="Times New Roman" w:hAnsi="Times New Roman" w:cs="Times New Roman"/>
          <w:sz w:val="28"/>
          <w:szCs w:val="28"/>
          <w:lang w:val="vi-VN"/>
        </w:rPr>
        <w:t>ột cột trụ; một hoặc nhiều mặt tuỳ theo tình hình thực tế tại các khu vực để quy định cụ thể.</w:t>
      </w:r>
    </w:p>
    <w:p w14:paraId="3A5CD2D4" w14:textId="7F12C99B" w:rsidR="007342F0" w:rsidRPr="00632559"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5</w:t>
      </w:r>
      <w:r w:rsidR="007342F0" w:rsidRPr="00632559">
        <w:rPr>
          <w:rFonts w:ascii="Times New Roman" w:eastAsia="Times New Roman" w:hAnsi="Times New Roman" w:cs="Times New Roman"/>
          <w:sz w:val="28"/>
          <w:szCs w:val="28"/>
          <w:lang w:val="vi-VN"/>
        </w:rPr>
        <w:t>. Tại các công viên</w:t>
      </w:r>
    </w:p>
    <w:p w14:paraId="1610E736" w14:textId="010CA5F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a) Vị trí: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rong khuôn viên của công viên;</w:t>
      </w:r>
    </w:p>
    <w:p w14:paraId="2182AE14" w14:textId="3550DBD2"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b) Chiều cao: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thiểu là 5m và tối đa là 10m; tính từ mặt đường đến mép dưới của bảng quảng cáo;</w:t>
      </w:r>
    </w:p>
    <w:p w14:paraId="2D5CF63B" w14:textId="731D852A"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c) Kiểu dáng: </w:t>
      </w:r>
      <w:r w:rsidR="00EB2CED" w:rsidRPr="00632559">
        <w:rPr>
          <w:rFonts w:ascii="Times New Roman" w:eastAsia="Times New Roman" w:hAnsi="Times New Roman" w:cs="Times New Roman"/>
          <w:sz w:val="28"/>
          <w:szCs w:val="28"/>
          <w:lang w:val="vi-VN"/>
        </w:rPr>
        <w:t>m</w:t>
      </w:r>
      <w:r w:rsidRPr="00632559">
        <w:rPr>
          <w:rFonts w:ascii="Times New Roman" w:eastAsia="Times New Roman" w:hAnsi="Times New Roman" w:cs="Times New Roman"/>
          <w:sz w:val="28"/>
          <w:szCs w:val="28"/>
          <w:lang w:val="vi-VN"/>
        </w:rPr>
        <w:t>ột cột trụ; một mặt hoặc nhiều mặt, trường hợp đặc biệt về địa hình không thể làm 01 trụ thì cơ quan chức năng có thẩm quyền xem xét cho 02 trụ.</w:t>
      </w:r>
    </w:p>
    <w:p w14:paraId="7AAA323B" w14:textId="45C122B4" w:rsidR="007342F0" w:rsidRPr="00632559" w:rsidRDefault="00C25513"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6</w:t>
      </w:r>
      <w:r w:rsidR="007342F0" w:rsidRPr="00632559">
        <w:rPr>
          <w:rFonts w:ascii="Times New Roman" w:eastAsia="Times New Roman" w:hAnsi="Times New Roman" w:cs="Times New Roman"/>
          <w:sz w:val="28"/>
          <w:szCs w:val="28"/>
          <w:lang w:val="vi-VN"/>
        </w:rPr>
        <w:t xml:space="preserve">. Tại các vòng xoay, tiểu đảo của nút giao thông </w:t>
      </w:r>
    </w:p>
    <w:p w14:paraId="6E56000F" w14:textId="79739D21"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a) Vị trí: </w:t>
      </w:r>
      <w:r w:rsidR="00EB2CED"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ại khu vực bên trong vòng xoay, tiểu đảo của nút giao thông;</w:t>
      </w:r>
    </w:p>
    <w:p w14:paraId="7B3CCB10" w14:textId="163AB9FB" w:rsidR="00152768"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b) Chiều cao, kiểu dáng, kích thước và số lượng: </w:t>
      </w:r>
      <w:r w:rsidR="00970522"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uỳ theo tình hình thực tế của từng vòng xoay, đảm bảo lắp đặt không vi phạm hành lang an toàn giao thông, không che khuất tầm nhìn, ảnh hưởng đến trật tự an toàn giao thông và các điều kiện an toàn khác có liên quan.</w:t>
      </w:r>
      <w:bookmarkStart w:id="14" w:name="_Hlk218601703"/>
    </w:p>
    <w:p w14:paraId="526D3CF7" w14:textId="28C10F9D"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b/>
          <w:bCs/>
          <w:sz w:val="28"/>
          <w:szCs w:val="28"/>
        </w:rPr>
      </w:pPr>
      <w:bookmarkStart w:id="15" w:name="dieu_7"/>
      <w:bookmarkEnd w:id="14"/>
      <w:r w:rsidRPr="00632559">
        <w:rPr>
          <w:rFonts w:ascii="Times New Roman" w:eastAsia="Times New Roman" w:hAnsi="Times New Roman" w:cs="Times New Roman"/>
          <w:b/>
          <w:bCs/>
          <w:sz w:val="28"/>
          <w:szCs w:val="28"/>
          <w:lang w:val="vi-VN"/>
        </w:rPr>
        <w:t xml:space="preserve">Điều </w:t>
      </w:r>
      <w:r w:rsidR="00BA5E51" w:rsidRPr="00632559">
        <w:rPr>
          <w:rFonts w:ascii="Times New Roman" w:eastAsia="Times New Roman" w:hAnsi="Times New Roman" w:cs="Times New Roman"/>
          <w:b/>
          <w:bCs/>
          <w:sz w:val="28"/>
          <w:szCs w:val="28"/>
          <w:lang w:val="vi-VN"/>
        </w:rPr>
        <w:t>1</w:t>
      </w:r>
      <w:r w:rsidR="00FF0EC4" w:rsidRPr="00632559">
        <w:rPr>
          <w:rFonts w:ascii="Times New Roman" w:eastAsia="Times New Roman" w:hAnsi="Times New Roman" w:cs="Times New Roman"/>
          <w:b/>
          <w:bCs/>
          <w:sz w:val="28"/>
          <w:szCs w:val="28"/>
        </w:rPr>
        <w:t>5</w:t>
      </w:r>
      <w:r w:rsidRPr="00632559">
        <w:rPr>
          <w:rFonts w:ascii="Times New Roman" w:eastAsia="Times New Roman" w:hAnsi="Times New Roman" w:cs="Times New Roman"/>
          <w:b/>
          <w:bCs/>
          <w:sz w:val="28"/>
          <w:szCs w:val="28"/>
          <w:lang w:val="vi-VN"/>
        </w:rPr>
        <w:t xml:space="preserve">. Quảng cáo </w:t>
      </w:r>
      <w:bookmarkEnd w:id="15"/>
      <w:r w:rsidR="004D4FB7" w:rsidRPr="00632559">
        <w:rPr>
          <w:rFonts w:ascii="Times New Roman" w:eastAsia="Times New Roman" w:hAnsi="Times New Roman" w:cs="Times New Roman"/>
          <w:b/>
          <w:bCs/>
          <w:sz w:val="28"/>
          <w:szCs w:val="28"/>
        </w:rPr>
        <w:t>tại công trình, nhà ở riêng lẻ</w:t>
      </w:r>
    </w:p>
    <w:p w14:paraId="7B4309D2" w14:textId="01C02074" w:rsidR="00A509D0" w:rsidRPr="00632559" w:rsidRDefault="00C25513"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1. Không quảng cáo trên nóc nhà hoặc che lấp nóc nhà, mái nhà, trừ bảng quảng cáo dạng chữ, hình, biểu tượng.</w:t>
      </w:r>
    </w:p>
    <w:p w14:paraId="42A9AF8C" w14:textId="2859B5A7" w:rsidR="00B076C4" w:rsidRPr="00632559"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2. Quảng cáo dạng chữ, hình, biểu tượng gắn trực tiếp lên tường nhà, nóc nhà được thực hiện tổng chiều cao các chữ, hình, biểu tượng tối đa 2m, chiều ngang các chữ, hình, biểu tượng không vượt quá giới hạn kết cấu tường có thể gắn chữ, hình, biểu tượng.</w:t>
      </w:r>
    </w:p>
    <w:p w14:paraId="57B7830B" w14:textId="77F4E484" w:rsidR="00B076C4" w:rsidRPr="00632559"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lastRenderedPageBreak/>
        <w:t>3</w:t>
      </w:r>
      <w:r w:rsidR="00E42B83" w:rsidRPr="00632559">
        <w:rPr>
          <w:rFonts w:ascii="Times New Roman" w:eastAsia="Times New Roman" w:hAnsi="Times New Roman" w:cs="Times New Roman"/>
          <w:sz w:val="28"/>
          <w:szCs w:val="28"/>
          <w:lang w:val="vi-VN"/>
        </w:rPr>
        <w:t>.</w:t>
      </w:r>
      <w:r w:rsidRPr="00632559">
        <w:rPr>
          <w:rFonts w:ascii="Times New Roman" w:eastAsia="Times New Roman" w:hAnsi="Times New Roman" w:cs="Times New Roman"/>
          <w:sz w:val="28"/>
          <w:szCs w:val="28"/>
        </w:rPr>
        <w:t xml:space="preserve"> Bảng quảng cáo, hộp đèn gắn, ốp cố định vào mặt ngoài các công trình, nhà ở phải đảm bảo các quy định an toàn về phòng cháy chữa cháy, thoát nạn, cứu hộ cứu nạn; không làm ảnh hưởng đến khả năng chịu lực, kết cấu của công trình; phải liên kết cố định, chắc chắn với công trình, đảm bảo mỹ quan và phù hợp với kiến trúc công trình; bảng có diện tích một mặt trên 20m</w:t>
      </w:r>
      <w:r w:rsidRPr="00632559">
        <w:rPr>
          <w:rFonts w:ascii="Times New Roman" w:eastAsia="Times New Roman" w:hAnsi="Times New Roman" w:cs="Times New Roman"/>
          <w:sz w:val="28"/>
          <w:szCs w:val="28"/>
          <w:vertAlign w:val="superscript"/>
        </w:rPr>
        <w:t>2</w:t>
      </w:r>
      <w:r w:rsidRPr="00632559">
        <w:rPr>
          <w:rFonts w:ascii="Times New Roman" w:eastAsia="Times New Roman" w:hAnsi="Times New Roman" w:cs="Times New Roman"/>
          <w:sz w:val="28"/>
          <w:szCs w:val="28"/>
        </w:rPr>
        <w:t xml:space="preserve"> kết cấu khung kim loại hoặc vật liệu xây dựng tương tự gắn vào công trình, nhà ở phải có giấy phép xây dựng theo Điều 31 Luật Quảng cáo và đảm bảo các quy định sau:</w:t>
      </w:r>
    </w:p>
    <w:p w14:paraId="362B11F8" w14:textId="2C729751" w:rsidR="00B076C4" w:rsidRPr="00632559"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a) Bảng quảng cáo lắp đặt tại mặt trước và mặt sau các công trình, nhà ở: </w:t>
      </w:r>
      <w:r w:rsidR="002E3E78" w:rsidRPr="00632559">
        <w:rPr>
          <w:rFonts w:ascii="Times New Roman" w:eastAsia="Times New Roman" w:hAnsi="Times New Roman" w:cs="Times New Roman"/>
          <w:sz w:val="28"/>
          <w:szCs w:val="28"/>
        </w:rPr>
        <w:t>m</w:t>
      </w:r>
      <w:r w:rsidRPr="00632559">
        <w:rPr>
          <w:rFonts w:ascii="Times New Roman" w:eastAsia="Times New Roman" w:hAnsi="Times New Roman" w:cs="Times New Roman"/>
          <w:sz w:val="28"/>
          <w:szCs w:val="28"/>
        </w:rPr>
        <w:t xml:space="preserve">ỗi tầng được đặt 01 (một) bảng quảng cáo ngang và 01 (một) bảng quảng cáo dọc liền kề biển hiệu (nếu có); </w:t>
      </w:r>
      <w:r w:rsidR="002E3E78" w:rsidRPr="00632559">
        <w:rPr>
          <w:rFonts w:ascii="Times New Roman" w:eastAsia="Times New Roman" w:hAnsi="Times New Roman" w:cs="Times New Roman"/>
          <w:sz w:val="28"/>
          <w:szCs w:val="28"/>
        </w:rPr>
        <w:t>t</w:t>
      </w:r>
      <w:r w:rsidRPr="00632559">
        <w:rPr>
          <w:rFonts w:ascii="Times New Roman" w:eastAsia="Times New Roman" w:hAnsi="Times New Roman" w:cs="Times New Roman"/>
          <w:sz w:val="28"/>
          <w:szCs w:val="28"/>
        </w:rPr>
        <w:t>rường hợp không có biển hiệu cũng chỉ được đặt 01 (một) bảng quảng cáo ngang và 01 (một) bảng quảng cáo dọc:</w:t>
      </w:r>
    </w:p>
    <w:p w14:paraId="2D5D1549" w14:textId="4E2CFCE8" w:rsidR="00B076C4" w:rsidRPr="00632559"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 Đối với bảng quảng cáo ngang: </w:t>
      </w:r>
      <w:r w:rsidR="002E3E78" w:rsidRPr="00632559">
        <w:rPr>
          <w:rFonts w:ascii="Times New Roman" w:eastAsia="Times New Roman" w:hAnsi="Times New Roman" w:cs="Times New Roman"/>
          <w:sz w:val="28"/>
          <w:szCs w:val="28"/>
        </w:rPr>
        <w:t>n</w:t>
      </w:r>
      <w:r w:rsidRPr="00632559">
        <w:rPr>
          <w:rFonts w:ascii="Times New Roman" w:eastAsia="Times New Roman" w:hAnsi="Times New Roman" w:cs="Times New Roman"/>
          <w:sz w:val="28"/>
          <w:szCs w:val="28"/>
        </w:rPr>
        <w:t>hô ra khỏi mặt ngoài công trình tối đa 0,2 m với chiều cao tối đa 2m, chiều ngang không được vượt quá giới hạn chiều ngang công trình;</w:t>
      </w:r>
    </w:p>
    <w:p w14:paraId="67066237" w14:textId="28476C63" w:rsidR="00B076C4" w:rsidRPr="00632559"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 Đối với bảng quảng cáo dọc: </w:t>
      </w:r>
      <w:r w:rsidR="002E3E78" w:rsidRPr="00632559">
        <w:rPr>
          <w:rFonts w:ascii="Times New Roman" w:eastAsia="Times New Roman" w:hAnsi="Times New Roman" w:cs="Times New Roman"/>
          <w:sz w:val="28"/>
          <w:szCs w:val="28"/>
        </w:rPr>
        <w:t>ố</w:t>
      </w:r>
      <w:r w:rsidRPr="00632559">
        <w:rPr>
          <w:rFonts w:ascii="Times New Roman" w:eastAsia="Times New Roman" w:hAnsi="Times New Roman" w:cs="Times New Roman"/>
          <w:sz w:val="28"/>
          <w:szCs w:val="28"/>
        </w:rPr>
        <w:t>p, gắn sát vào mặt ngoài công trình với chiều ngang tối đa 1m, chiều cao tối đa 4m nhưng không vượt quá chiều cao của tầng công trình nơi đặt bảng quảng cáo.</w:t>
      </w:r>
    </w:p>
    <w:p w14:paraId="7AF2C9DE" w14:textId="77777777" w:rsidR="00B076C4" w:rsidRPr="00632559"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b) Bảng quảng cáo lắp đặt tại mặt bên công trình, nhà ở:</w:t>
      </w:r>
    </w:p>
    <w:p w14:paraId="4F374D72" w14:textId="7E015B25" w:rsidR="00B076C4" w:rsidRPr="00632559"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 </w:t>
      </w:r>
      <w:r w:rsidR="00B076C4" w:rsidRPr="00632559">
        <w:rPr>
          <w:rFonts w:ascii="Times New Roman" w:eastAsia="Times New Roman" w:hAnsi="Times New Roman" w:cs="Times New Roman"/>
          <w:sz w:val="28"/>
          <w:szCs w:val="28"/>
        </w:rPr>
        <w:t>Phải liên kết chắc chắn, cố định sát vào mặt bên công trình, nhà ở. Số lượng và vị trí bảng quảng cáo phù hợp với vị trí, quy mô, kiến trúc công trình, đảm bảo mỹ quan đô thị và tuân theo quy định sau:</w:t>
      </w:r>
    </w:p>
    <w:p w14:paraId="17A2FBBD" w14:textId="03C99474" w:rsidR="00B076C4" w:rsidRPr="00632559"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 </w:t>
      </w:r>
      <w:r w:rsidR="00B076C4" w:rsidRPr="00632559">
        <w:rPr>
          <w:rFonts w:ascii="Times New Roman" w:eastAsia="Times New Roman" w:hAnsi="Times New Roman" w:cs="Times New Roman"/>
          <w:sz w:val="28"/>
          <w:szCs w:val="28"/>
        </w:rPr>
        <w:t>Chiều cao bảng tối đa 5m, chiều dài không vượt quá giới hạn mặt tường bên tại vị trí đặt bảng. Diện tích bảng quảng cáo, hộp đèn chỉ cho phép tối đa bằng 50% diện tích mặt bên công trình với kích thước không vượt quá giới hạn mặt bên công trình tại vị trí đặt bảng;</w:t>
      </w:r>
    </w:p>
    <w:p w14:paraId="62A035A9" w14:textId="4A9F2398" w:rsidR="00B076C4" w:rsidRPr="00632559"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 </w:t>
      </w:r>
      <w:r w:rsidR="00B076C4" w:rsidRPr="00632559">
        <w:rPr>
          <w:rFonts w:ascii="Times New Roman" w:eastAsia="Times New Roman" w:hAnsi="Times New Roman" w:cs="Times New Roman"/>
          <w:sz w:val="28"/>
          <w:szCs w:val="28"/>
        </w:rPr>
        <w:t xml:space="preserve">Mặt tường bên công trình, nhà ở tiếp giáp trực tiếp với hè đường giao thông từ ngã 3 của các đường, phố trở lên: </w:t>
      </w:r>
      <w:r w:rsidRPr="00632559">
        <w:rPr>
          <w:rFonts w:ascii="Times New Roman" w:eastAsia="Times New Roman" w:hAnsi="Times New Roman" w:cs="Times New Roman"/>
          <w:sz w:val="28"/>
          <w:szCs w:val="28"/>
        </w:rPr>
        <w:t>m</w:t>
      </w:r>
      <w:r w:rsidR="00B076C4" w:rsidRPr="00632559">
        <w:rPr>
          <w:rFonts w:ascii="Times New Roman" w:eastAsia="Times New Roman" w:hAnsi="Times New Roman" w:cs="Times New Roman"/>
          <w:sz w:val="28"/>
          <w:szCs w:val="28"/>
        </w:rPr>
        <w:t>ỗi tầng được một bảng, chiều cao bảng tối đa 2m;</w:t>
      </w:r>
    </w:p>
    <w:p w14:paraId="3737707B" w14:textId="71FDA5A0" w:rsidR="00B076C4" w:rsidRPr="00632559"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 </w:t>
      </w:r>
      <w:r w:rsidR="00B076C4" w:rsidRPr="00632559">
        <w:rPr>
          <w:rFonts w:ascii="Times New Roman" w:eastAsia="Times New Roman" w:hAnsi="Times New Roman" w:cs="Times New Roman"/>
          <w:sz w:val="28"/>
          <w:szCs w:val="28"/>
        </w:rPr>
        <w:t>Đối với công trình có chiều cao đến 4 tầng, chiều cao của bảng quảng cáo, hộp đèn không được nhô lên quá sàn mái 1,5 m;</w:t>
      </w:r>
    </w:p>
    <w:p w14:paraId="64E30196" w14:textId="531D215E" w:rsidR="00B076C4" w:rsidRPr="00632559"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 </w:t>
      </w:r>
      <w:r w:rsidR="00B076C4" w:rsidRPr="00632559">
        <w:rPr>
          <w:rFonts w:ascii="Times New Roman" w:eastAsia="Times New Roman" w:hAnsi="Times New Roman" w:cs="Times New Roman"/>
          <w:sz w:val="28"/>
          <w:szCs w:val="28"/>
        </w:rPr>
        <w:t>Đối với công trình có chiều cao từ 5 tầng trở lên, toàn bộ diện tích bảng quảng cáo, hộp đèn không vượt quá giới hạn diện tích mặt bên công trình.</w:t>
      </w:r>
    </w:p>
    <w:p w14:paraId="469DE26B" w14:textId="16DC83E0" w:rsidR="007342F0" w:rsidRPr="00632559"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c) Bảng quảng cáo, hộp đèn gắn, ốp vào hàng rào, tường rào bao quanh công trình, chiều cao không vượt quá chiều cao hàng rào, tường rào; phải khảo sát, tính toán đảm bảo khả năng chịu lực của hàng rào, tường rào; phải liên kết chắc chắn, cố định, sát vào hàng rào, tường rào.</w:t>
      </w:r>
      <w:r w:rsidR="007342F0" w:rsidRPr="00632559">
        <w:rPr>
          <w:rFonts w:ascii="Times New Roman" w:eastAsia="Times New Roman" w:hAnsi="Times New Roman" w:cs="Times New Roman"/>
          <w:sz w:val="28"/>
          <w:szCs w:val="28"/>
          <w:lang w:val="vi-VN"/>
        </w:rPr>
        <w:t xml:space="preserve"> Số lượng </w:t>
      </w:r>
      <w:r w:rsidR="002E3E78" w:rsidRPr="00632559">
        <w:rPr>
          <w:rFonts w:ascii="Times New Roman" w:eastAsia="Times New Roman" w:hAnsi="Times New Roman" w:cs="Times New Roman"/>
          <w:sz w:val="28"/>
          <w:szCs w:val="28"/>
        </w:rPr>
        <w:t xml:space="preserve">bảng </w:t>
      </w:r>
      <w:r w:rsidR="007342F0" w:rsidRPr="00632559">
        <w:rPr>
          <w:rFonts w:ascii="Times New Roman" w:eastAsia="Times New Roman" w:hAnsi="Times New Roman" w:cs="Times New Roman"/>
          <w:sz w:val="28"/>
          <w:szCs w:val="28"/>
          <w:lang w:val="vi-VN"/>
        </w:rPr>
        <w:t>tuỳ theo tình hình thực tế quy định cụ thể, đảm bảo an toàn và</w:t>
      </w:r>
      <w:r w:rsidR="002E3E78" w:rsidRPr="00632559">
        <w:rPr>
          <w:rFonts w:ascii="Times New Roman" w:eastAsia="Times New Roman" w:hAnsi="Times New Roman" w:cs="Times New Roman"/>
          <w:sz w:val="28"/>
          <w:szCs w:val="28"/>
        </w:rPr>
        <w:t xml:space="preserve"> </w:t>
      </w:r>
      <w:r w:rsidR="007342F0" w:rsidRPr="00632559">
        <w:rPr>
          <w:rFonts w:ascii="Times New Roman" w:eastAsia="Times New Roman" w:hAnsi="Times New Roman" w:cs="Times New Roman"/>
          <w:sz w:val="28"/>
          <w:szCs w:val="28"/>
          <w:lang w:val="pt-BR"/>
        </w:rPr>
        <w:t>mỹ quan cho khu vực xung quanh.</w:t>
      </w:r>
    </w:p>
    <w:p w14:paraId="6364FC51" w14:textId="587D6E61" w:rsidR="00C25513" w:rsidRPr="00632559"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lastRenderedPageBreak/>
        <w:t>4</w:t>
      </w:r>
      <w:r w:rsidR="00C25513" w:rsidRPr="00632559">
        <w:rPr>
          <w:rFonts w:ascii="Times New Roman" w:eastAsia="Times New Roman" w:hAnsi="Times New Roman" w:cs="Times New Roman"/>
          <w:sz w:val="28"/>
          <w:szCs w:val="28"/>
          <w:lang w:val="vi-VN"/>
        </w:rPr>
        <w:t>. Trong khuôn viên trung tâm thương mại, siêu thị, bến xe, bãi đỗ xe, trạm dừng chân (được cơ quan có thẩm quyền giao đất hoạt động ổn định)</w:t>
      </w:r>
      <w:r w:rsidR="00C25513" w:rsidRPr="00632559">
        <w:rPr>
          <w:rFonts w:ascii="Times New Roman" w:eastAsia="Times New Roman" w:hAnsi="Times New Roman" w:cs="Times New Roman"/>
          <w:i/>
          <w:iCs/>
          <w:sz w:val="28"/>
          <w:szCs w:val="28"/>
          <w:lang w:val="vi-VN"/>
        </w:rPr>
        <w:t> </w:t>
      </w:r>
      <w:r w:rsidR="00C25513" w:rsidRPr="00632559">
        <w:rPr>
          <w:rFonts w:ascii="Times New Roman" w:eastAsia="Times New Roman" w:hAnsi="Times New Roman" w:cs="Times New Roman"/>
          <w:sz w:val="28"/>
          <w:szCs w:val="28"/>
          <w:lang w:val="vi-VN"/>
        </w:rPr>
        <w:t>được thực hiện quảng cáo có diện tích bảng quảng cáo được xem xét dựa trên tổng thể công trình. Tuỳ theo tình hình thực tế để xác định cụ thể, đảm bảo phù hợp cảnh quan, kiến trúc và an toàn đối với các công trình xung quanh.</w:t>
      </w:r>
    </w:p>
    <w:p w14:paraId="194411A1" w14:textId="2E404517" w:rsidR="00C25513" w:rsidRPr="00632559"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5</w:t>
      </w:r>
      <w:r w:rsidR="00C25513" w:rsidRPr="00632559">
        <w:rPr>
          <w:rFonts w:ascii="Times New Roman" w:eastAsia="Times New Roman" w:hAnsi="Times New Roman" w:cs="Times New Roman"/>
          <w:sz w:val="28"/>
          <w:szCs w:val="28"/>
          <w:lang w:val="vi-VN"/>
        </w:rPr>
        <w:t>. Trong các khu vực hạn chế xây dựng: các công trình quảng cáo bằng hộp đèn, đèn uốn chữ, bảng trivision (bảng lật 03 mặt), màn hình điện tử, có diện tích tối đa là 20m</w:t>
      </w:r>
      <w:r w:rsidR="00C25513" w:rsidRPr="00632559">
        <w:rPr>
          <w:rFonts w:ascii="Times New Roman" w:eastAsia="Times New Roman" w:hAnsi="Times New Roman" w:cs="Times New Roman"/>
          <w:sz w:val="28"/>
          <w:szCs w:val="28"/>
          <w:vertAlign w:val="superscript"/>
          <w:lang w:val="vi-VN"/>
        </w:rPr>
        <w:t>2</w:t>
      </w:r>
      <w:r w:rsidR="00C25513" w:rsidRPr="00632559">
        <w:rPr>
          <w:rFonts w:ascii="Times New Roman" w:eastAsia="Times New Roman" w:hAnsi="Times New Roman" w:cs="Times New Roman"/>
          <w:sz w:val="28"/>
          <w:szCs w:val="28"/>
          <w:lang w:val="vi-VN"/>
        </w:rPr>
        <w:t>.</w:t>
      </w:r>
    </w:p>
    <w:p w14:paraId="1C938616" w14:textId="76967E7A" w:rsidR="00574B00" w:rsidRPr="00632559"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6</w:t>
      </w:r>
      <w:r w:rsidR="00574B00" w:rsidRPr="00632559">
        <w:rPr>
          <w:rFonts w:ascii="Times New Roman" w:eastAsia="Times New Roman" w:hAnsi="Times New Roman" w:cs="Times New Roman"/>
          <w:sz w:val="28"/>
          <w:szCs w:val="28"/>
          <w:lang w:val="vi-VN"/>
        </w:rPr>
        <w:t>. Tại khuôn viên các công trình đang xây dựng: được lắp đặt hoặc thể hiện quảng cáo tạm thời vào mặt tường rào bao xung quanh công trình, nhưng không được gây ảnh hưởng đến công tác thi công, các hoạt động bình thường của các công trình lân cận và các hoạt động xung quanh khác.</w:t>
      </w:r>
    </w:p>
    <w:p w14:paraId="067EF713" w14:textId="4EB1F888" w:rsidR="00EF0A0A" w:rsidRPr="00632559" w:rsidRDefault="00EF0A0A"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7. </w:t>
      </w:r>
    </w:p>
    <w:p w14:paraId="3FCDE210" w14:textId="049AA9CA"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16" w:name="dieu_9"/>
      <w:r w:rsidRPr="00632559">
        <w:rPr>
          <w:rFonts w:ascii="Times New Roman" w:eastAsia="Times New Roman" w:hAnsi="Times New Roman" w:cs="Times New Roman"/>
          <w:b/>
          <w:bCs/>
          <w:sz w:val="28"/>
          <w:szCs w:val="28"/>
          <w:lang w:val="vi-VN"/>
        </w:rPr>
        <w:t xml:space="preserve">Điều </w:t>
      </w:r>
      <w:r w:rsidR="00D24521" w:rsidRPr="00632559">
        <w:rPr>
          <w:rFonts w:ascii="Times New Roman" w:eastAsia="Times New Roman" w:hAnsi="Times New Roman" w:cs="Times New Roman"/>
          <w:b/>
          <w:bCs/>
          <w:sz w:val="28"/>
          <w:szCs w:val="28"/>
          <w:lang w:val="vi-VN"/>
        </w:rPr>
        <w:t>1</w:t>
      </w:r>
      <w:r w:rsidR="00874614" w:rsidRPr="00632559">
        <w:rPr>
          <w:rFonts w:ascii="Times New Roman" w:eastAsia="Times New Roman" w:hAnsi="Times New Roman" w:cs="Times New Roman"/>
          <w:b/>
          <w:bCs/>
          <w:sz w:val="28"/>
          <w:szCs w:val="28"/>
        </w:rPr>
        <w:t>6</w:t>
      </w:r>
      <w:r w:rsidRPr="00632559">
        <w:rPr>
          <w:rFonts w:ascii="Times New Roman" w:eastAsia="Times New Roman" w:hAnsi="Times New Roman" w:cs="Times New Roman"/>
          <w:b/>
          <w:bCs/>
          <w:sz w:val="28"/>
          <w:szCs w:val="28"/>
          <w:lang w:val="vi-VN"/>
        </w:rPr>
        <w:t>. Quảng cáo trên màn hình chuyên quảng cáo</w:t>
      </w:r>
      <w:bookmarkEnd w:id="16"/>
      <w:r w:rsidR="009B1748" w:rsidRPr="00632559">
        <w:rPr>
          <w:rFonts w:ascii="Times New Roman" w:eastAsia="Times New Roman" w:hAnsi="Times New Roman" w:cs="Times New Roman"/>
          <w:b/>
          <w:bCs/>
          <w:sz w:val="28"/>
          <w:szCs w:val="28"/>
          <w:lang w:val="vi-VN"/>
        </w:rPr>
        <w:t xml:space="preserve"> không có kết nối mạng</w:t>
      </w:r>
    </w:p>
    <w:p w14:paraId="5866439F"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 Màn hình chuyên quảng cáo đặt ngoài trời đứng độc lập</w:t>
      </w:r>
    </w:p>
    <w:p w14:paraId="663D135C" w14:textId="24715799"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a) Vị trí: </w:t>
      </w:r>
      <w:r w:rsidR="009B1748"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ừ mép đường đến cạnh gần đường nhất của màn hình, tối thiểu là 5m;</w:t>
      </w:r>
    </w:p>
    <w:p w14:paraId="501CA024" w14:textId="2A0BC02C"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b) Diện tích: </w:t>
      </w:r>
      <w:r w:rsidR="00DE017C"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đa là 100m</w:t>
      </w:r>
      <w:r w:rsidRPr="00632559">
        <w:rPr>
          <w:rFonts w:ascii="Times New Roman" w:eastAsia="Times New Roman" w:hAnsi="Times New Roman" w:cs="Times New Roman"/>
          <w:sz w:val="28"/>
          <w:szCs w:val="28"/>
          <w:vertAlign w:val="superscript"/>
          <w:lang w:val="vi-VN"/>
        </w:rPr>
        <w:t>2</w:t>
      </w:r>
      <w:r w:rsidRPr="00632559">
        <w:rPr>
          <w:rFonts w:ascii="Times New Roman" w:eastAsia="Times New Roman" w:hAnsi="Times New Roman" w:cs="Times New Roman"/>
          <w:sz w:val="28"/>
          <w:szCs w:val="28"/>
          <w:lang w:val="vi-VN"/>
        </w:rPr>
        <w:t>/mặt;</w:t>
      </w:r>
    </w:p>
    <w:p w14:paraId="7538583F" w14:textId="446248BC"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c) Chiều cao: </w:t>
      </w:r>
      <w:r w:rsidR="00DE017C"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thiểu tính từ điểm cao nhất của mặt đường đến cạnh dưới của màn hình là 5m;</w:t>
      </w:r>
    </w:p>
    <w:p w14:paraId="0D9E5A8E" w14:textId="06512BF6"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d) Kiểu dáng: </w:t>
      </w:r>
      <w:r w:rsidR="00DE017C" w:rsidRPr="00632559">
        <w:rPr>
          <w:rFonts w:ascii="Times New Roman" w:eastAsia="Times New Roman" w:hAnsi="Times New Roman" w:cs="Times New Roman"/>
          <w:sz w:val="28"/>
          <w:szCs w:val="28"/>
          <w:lang w:val="vi-VN"/>
        </w:rPr>
        <w:t>m</w:t>
      </w:r>
      <w:r w:rsidRPr="00632559">
        <w:rPr>
          <w:rFonts w:ascii="Times New Roman" w:eastAsia="Times New Roman" w:hAnsi="Times New Roman" w:cs="Times New Roman"/>
          <w:sz w:val="28"/>
          <w:szCs w:val="28"/>
          <w:lang w:val="vi-VN"/>
        </w:rPr>
        <w:t>ột cột trụ, không được dùng âm thanh;</w:t>
      </w:r>
    </w:p>
    <w:p w14:paraId="0F04C232" w14:textId="437C2166"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đ) Khoảng cách: </w:t>
      </w:r>
      <w:r w:rsidR="00DE017C"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ối thiểu là 300m tính theo chiều dọc tuyến đường</w:t>
      </w:r>
      <w:r w:rsidR="00DE017C" w:rsidRPr="00632559">
        <w:rPr>
          <w:rFonts w:ascii="Times New Roman" w:eastAsia="Times New Roman" w:hAnsi="Times New Roman" w:cs="Times New Roman"/>
          <w:sz w:val="28"/>
          <w:szCs w:val="28"/>
          <w:lang w:val="vi-VN"/>
        </w:rPr>
        <w:t>;</w:t>
      </w:r>
    </w:p>
    <w:p w14:paraId="0C1A2BA9" w14:textId="7D429B0C" w:rsidR="00DE017C" w:rsidRPr="00632559" w:rsidRDefault="00DE017C"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e) Ánh sáng của màn hình chuyên quảng cáo không được làm ảnh hưởng đến an toàn giao thông.</w:t>
      </w:r>
    </w:p>
    <w:p w14:paraId="449AAC04" w14:textId="279EA28F"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2. Trường hợp màn hình chuyên quảng cáo đặt ngoài trời gắn/ốp vào mặt ngoài công trình áp dụng quy định của bảng quảng cáo tại các công trình nhà ở riêng lẻ</w:t>
      </w:r>
      <w:r w:rsidR="000C2B81" w:rsidRPr="00632559">
        <w:rPr>
          <w:rFonts w:ascii="Times New Roman" w:eastAsia="Times New Roman" w:hAnsi="Times New Roman" w:cs="Times New Roman"/>
          <w:sz w:val="28"/>
          <w:szCs w:val="28"/>
          <w:lang w:val="vi-VN"/>
        </w:rPr>
        <w:t xml:space="preserve"> phải liên kết chắc chắn, cố định sát vào mặt bên công trình; kích thước </w:t>
      </w:r>
      <w:r w:rsidR="00034172" w:rsidRPr="00632559">
        <w:rPr>
          <w:rFonts w:ascii="Times New Roman" w:eastAsia="Times New Roman" w:hAnsi="Times New Roman" w:cs="Times New Roman"/>
          <w:sz w:val="28"/>
          <w:szCs w:val="28"/>
        </w:rPr>
        <w:t>t</w:t>
      </w:r>
      <w:r w:rsidR="000C2B81" w:rsidRPr="00632559">
        <w:rPr>
          <w:rFonts w:ascii="Times New Roman" w:eastAsia="Times New Roman" w:hAnsi="Times New Roman" w:cs="Times New Roman"/>
          <w:sz w:val="28"/>
          <w:szCs w:val="28"/>
          <w:lang w:val="vi-VN"/>
        </w:rPr>
        <w:t>ối đa bằng 50% diện tích mặt bên công trình; k</w:t>
      </w:r>
      <w:r w:rsidR="00D24521" w:rsidRPr="00632559">
        <w:rPr>
          <w:rFonts w:ascii="Times New Roman" w:eastAsia="Times New Roman" w:hAnsi="Times New Roman" w:cs="Times New Roman"/>
          <w:sz w:val="28"/>
          <w:szCs w:val="28"/>
          <w:lang w:val="vi-VN"/>
        </w:rPr>
        <w:t>hông được sử dụng âm thanh</w:t>
      </w:r>
      <w:r w:rsidR="000C2B81" w:rsidRPr="00632559">
        <w:rPr>
          <w:rFonts w:ascii="Times New Roman" w:eastAsia="Times New Roman" w:hAnsi="Times New Roman" w:cs="Times New Roman"/>
          <w:sz w:val="28"/>
          <w:szCs w:val="28"/>
          <w:lang w:val="vi-VN"/>
        </w:rPr>
        <w:t>;</w:t>
      </w:r>
      <w:r w:rsidR="00D24521" w:rsidRPr="00632559">
        <w:rPr>
          <w:rFonts w:ascii="Times New Roman" w:eastAsia="Times New Roman" w:hAnsi="Times New Roman" w:cs="Times New Roman"/>
          <w:sz w:val="28"/>
          <w:szCs w:val="28"/>
          <w:lang w:val="vi-VN"/>
        </w:rPr>
        <w:t xml:space="preserve"> ánh sáng của màn hình quảng cáo không được làm ảnh hưởng đến an toàn giao thông.</w:t>
      </w:r>
    </w:p>
    <w:p w14:paraId="21E31B58" w14:textId="519B3200" w:rsidR="00D24521" w:rsidRPr="00632559" w:rsidRDefault="00D2452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3. Trước khi thực hiện lắp đặt màn hình chuyên quảng cáo ngoài trời phải có phương án phòng chống cháy nổ được cơ quan có thẩm quyền phê duyệt.</w:t>
      </w:r>
    </w:p>
    <w:p w14:paraId="7CC5E39A" w14:textId="4A95EF01" w:rsidR="007342F0" w:rsidRPr="00632559" w:rsidRDefault="00D2452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4</w:t>
      </w:r>
      <w:r w:rsidR="007342F0" w:rsidRPr="00632559">
        <w:rPr>
          <w:rFonts w:ascii="Times New Roman" w:eastAsia="Times New Roman" w:hAnsi="Times New Roman" w:cs="Times New Roman"/>
          <w:sz w:val="28"/>
          <w:szCs w:val="28"/>
          <w:lang w:val="vi-VN"/>
        </w:rPr>
        <w:t>. Màn hình chuyên quảng cáo đặt tại phía trong khuôn viên trung tâm thương mại, siêu thị, chợ, khách sạn, bệnh viện, trung tâm hoạt động văn hoá, thể thao đa năng, toà nhà cao tầng.</w:t>
      </w:r>
    </w:p>
    <w:p w14:paraId="4EB97618" w14:textId="5815DA84"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lastRenderedPageBreak/>
        <w:t xml:space="preserve">a) Diện tích: </w:t>
      </w:r>
      <w:r w:rsidR="00EA7F58" w:rsidRPr="00632559">
        <w:rPr>
          <w:rFonts w:ascii="Times New Roman" w:eastAsia="Times New Roman" w:hAnsi="Times New Roman" w:cs="Times New Roman"/>
          <w:sz w:val="28"/>
          <w:szCs w:val="28"/>
          <w:lang w:val="vi-VN"/>
        </w:rPr>
        <w:t>t</w:t>
      </w:r>
      <w:r w:rsidRPr="00632559">
        <w:rPr>
          <w:rFonts w:ascii="Times New Roman" w:eastAsia="Times New Roman" w:hAnsi="Times New Roman" w:cs="Times New Roman"/>
          <w:sz w:val="28"/>
          <w:szCs w:val="28"/>
          <w:lang w:val="vi-VN"/>
        </w:rPr>
        <w:t>uỳ theo điều kiện thực tế, phù hợp không gian, cảnh quan nơi thực hiện;</w:t>
      </w:r>
    </w:p>
    <w:p w14:paraId="3BF446F8" w14:textId="3E5217C3"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b) Kiểu dáng: </w:t>
      </w:r>
      <w:r w:rsidR="00EA7F58" w:rsidRPr="00632559">
        <w:rPr>
          <w:rFonts w:ascii="Times New Roman" w:eastAsia="Times New Roman" w:hAnsi="Times New Roman" w:cs="Times New Roman"/>
          <w:sz w:val="28"/>
          <w:szCs w:val="28"/>
          <w:lang w:val="vi-VN"/>
        </w:rPr>
        <w:t>á</w:t>
      </w:r>
      <w:r w:rsidRPr="00632559">
        <w:rPr>
          <w:rFonts w:ascii="Times New Roman" w:eastAsia="Times New Roman" w:hAnsi="Times New Roman" w:cs="Times New Roman"/>
          <w:sz w:val="28"/>
          <w:szCs w:val="28"/>
          <w:lang w:val="vi-VN"/>
        </w:rPr>
        <w:t>p dụng một kiểu dáng thống nhất đối với từng khu vực. Được dùng âm thanh nhưng không vượt quá độ ồn cho phép theo tiêu chuẩn</w:t>
      </w:r>
      <w:r w:rsidR="00D24521" w:rsidRPr="00632559">
        <w:rPr>
          <w:rFonts w:ascii="Times New Roman" w:eastAsia="Times New Roman" w:hAnsi="Times New Roman" w:cs="Times New Roman"/>
          <w:sz w:val="28"/>
          <w:szCs w:val="28"/>
          <w:lang w:val="vi-VN"/>
        </w:rPr>
        <w:t xml:space="preserve"> hiện hành</w:t>
      </w:r>
      <w:r w:rsidRPr="00632559">
        <w:rPr>
          <w:rFonts w:ascii="Times New Roman" w:eastAsia="Times New Roman" w:hAnsi="Times New Roman" w:cs="Times New Roman"/>
          <w:sz w:val="28"/>
          <w:szCs w:val="28"/>
          <w:lang w:val="vi-VN"/>
        </w:rPr>
        <w:t>.</w:t>
      </w:r>
    </w:p>
    <w:p w14:paraId="361FC791" w14:textId="6D47F434" w:rsidR="00256E93" w:rsidRPr="00632559" w:rsidRDefault="00256E93"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5. </w:t>
      </w:r>
      <w:r w:rsidR="007368F3" w:rsidRPr="00632559">
        <w:rPr>
          <w:rFonts w:ascii="Times New Roman" w:eastAsia="Times New Roman" w:hAnsi="Times New Roman" w:cs="Times New Roman"/>
          <w:sz w:val="28"/>
          <w:szCs w:val="28"/>
          <w:lang w:val="vi-VN"/>
        </w:rPr>
        <w:t>Cá nhân, tổ chức thực hiện thông báo sản phẩm quảng cáo trên màn hình chuyên quảng cáo thực hiện theo trình tự, thủ tục hành chính đã được Chủ tịch Ủy ban nhân dân tỉnh công bố.</w:t>
      </w:r>
    </w:p>
    <w:p w14:paraId="77A57847" w14:textId="3F883EAE" w:rsidR="006F460B" w:rsidRPr="00632559" w:rsidRDefault="006F460B"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b/>
          <w:bCs/>
          <w:sz w:val="28"/>
          <w:szCs w:val="28"/>
          <w:lang w:val="vi-VN"/>
        </w:rPr>
        <w:t>Điều 1</w:t>
      </w:r>
      <w:r w:rsidR="00874614" w:rsidRPr="00632559">
        <w:rPr>
          <w:rFonts w:ascii="Times New Roman" w:eastAsia="Times New Roman" w:hAnsi="Times New Roman" w:cs="Times New Roman"/>
          <w:b/>
          <w:bCs/>
          <w:sz w:val="28"/>
          <w:szCs w:val="28"/>
        </w:rPr>
        <w:t>7</w:t>
      </w:r>
      <w:r w:rsidRPr="00632559">
        <w:rPr>
          <w:rFonts w:ascii="Times New Roman" w:eastAsia="Times New Roman" w:hAnsi="Times New Roman" w:cs="Times New Roman"/>
          <w:b/>
          <w:bCs/>
          <w:sz w:val="28"/>
          <w:szCs w:val="28"/>
          <w:lang w:val="vi-VN"/>
        </w:rPr>
        <w:t>. Quảng cáo trên màn hình chuyên quảng cáo có kết nối mạng</w:t>
      </w:r>
    </w:p>
    <w:p w14:paraId="3024EBA6" w14:textId="5EE44CA2" w:rsidR="00256E93" w:rsidRPr="00632559"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hAnsi="Times New Roman" w:cs="Times New Roman"/>
          <w:sz w:val="28"/>
          <w:szCs w:val="28"/>
          <w:lang w:val="vi-VN"/>
        </w:rPr>
        <w:t>1. Quảng cáo trên màn hình chuyên quảng cáo (Màn hình LED - Light Emitting Diode, LCD - Liquid crystal display, màn hình đặt trong thang máy và các hình thức tương tự) có kết n</w:t>
      </w:r>
      <w:r w:rsidR="00974BE8" w:rsidRPr="00632559">
        <w:rPr>
          <w:rFonts w:ascii="Times New Roman" w:hAnsi="Times New Roman" w:cs="Times New Roman"/>
          <w:sz w:val="28"/>
          <w:szCs w:val="28"/>
        </w:rPr>
        <w:t>ố</w:t>
      </w:r>
      <w:r w:rsidRPr="00632559">
        <w:rPr>
          <w:rFonts w:ascii="Times New Roman" w:hAnsi="Times New Roman" w:cs="Times New Roman"/>
          <w:sz w:val="28"/>
          <w:szCs w:val="28"/>
          <w:lang w:val="vi-VN"/>
        </w:rPr>
        <w:t xml:space="preserve">i mạng phải tuân thủ các quy định của pháp luật về quảng cáo, quy định về an ninh mạng và quy định về quản lý, cung cấp, sử dụng dịch vụ Internet và thông tin trên mạng. </w:t>
      </w:r>
    </w:p>
    <w:p w14:paraId="75432496" w14:textId="77777777" w:rsidR="00256E93" w:rsidRPr="00632559"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hAnsi="Times New Roman" w:cs="Times New Roman"/>
          <w:sz w:val="28"/>
          <w:szCs w:val="28"/>
          <w:lang w:val="vi-VN"/>
        </w:rPr>
        <w:t xml:space="preserve">2. Trách nhiệm của tổ chức, cá nhân kinh doanh dịch vụ quảng cáo trên màn hình chuyên quảng cáo có kết nối mạng: </w:t>
      </w:r>
    </w:p>
    <w:p w14:paraId="0C6C38F1" w14:textId="77777777" w:rsidR="00256E93" w:rsidRPr="00632559"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hAnsi="Times New Roman" w:cs="Times New Roman"/>
          <w:sz w:val="28"/>
          <w:szCs w:val="28"/>
          <w:lang w:val="vi-VN"/>
        </w:rPr>
        <w:t>a) Có giải pháp kỹ thuật để người phát hành quảng cáo, người quảng cáo có thể kiểm soát và loại bỏ các sản phẩm quảng cáo vi phạm pháp luật trên hệ thống màn hình chuyên quảng cáo có kết nối mạng;</w:t>
      </w:r>
    </w:p>
    <w:p w14:paraId="2C4A5EBF" w14:textId="1E96252B" w:rsidR="00256E93" w:rsidRPr="00632559"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hAnsi="Times New Roman" w:cs="Times New Roman"/>
          <w:sz w:val="28"/>
          <w:szCs w:val="28"/>
          <w:lang w:val="vi-VN"/>
        </w:rPr>
        <w:t xml:space="preserve">b) Lưu trữ và cung cấp khi có yêu cầu của cơ quan có thẩm quyền quản lý nhà nước về quảng cáo tại địa phương các thông tin sau đây: </w:t>
      </w:r>
      <w:r w:rsidR="005A4992" w:rsidRPr="00632559">
        <w:rPr>
          <w:rFonts w:ascii="Times New Roman" w:hAnsi="Times New Roman" w:cs="Times New Roman"/>
          <w:sz w:val="28"/>
          <w:szCs w:val="28"/>
          <w:lang w:val="vi-VN"/>
        </w:rPr>
        <w:t>s</w:t>
      </w:r>
      <w:r w:rsidRPr="00632559">
        <w:rPr>
          <w:rFonts w:ascii="Times New Roman" w:hAnsi="Times New Roman" w:cs="Times New Roman"/>
          <w:sz w:val="28"/>
          <w:szCs w:val="28"/>
          <w:lang w:val="vi-VN"/>
        </w:rPr>
        <w:t xml:space="preserve">ố lượng sản phẩm quảng cáo. Tên sản phẩm, hàng hóa, dịch vụ quảng cáo; thời gian, lịch phát quảng cáo. Tên đơn vị, doanh nghiệp chịu trách nhiệm về sản phẩm quảng cáo. </w:t>
      </w:r>
    </w:p>
    <w:p w14:paraId="4271BAD6" w14:textId="77777777" w:rsidR="005A4992" w:rsidRPr="00632559"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hAnsi="Times New Roman" w:cs="Times New Roman"/>
          <w:sz w:val="28"/>
          <w:szCs w:val="28"/>
          <w:lang w:val="vi-VN"/>
        </w:rPr>
        <w:t xml:space="preserve">c) Ngăn chặn, gỡ bỏ thông tin vi phạm pháp luật theo yêu cầu của Bộ Văn hóa, Thể thao và Du lịch và các cơ quan chức năng có thẩm quyền theo quy định. </w:t>
      </w:r>
    </w:p>
    <w:p w14:paraId="6F25D9EA" w14:textId="011CA1A4" w:rsidR="00256E93" w:rsidRPr="00632559"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hAnsi="Times New Roman" w:cs="Times New Roman"/>
          <w:sz w:val="28"/>
          <w:szCs w:val="28"/>
          <w:lang w:val="vi-VN"/>
        </w:rPr>
        <w:t>3. Việc thực hiện quảng cáo bằng các màn hình chuyên quảng cáo có kết nối mạng đặt trong thang máy phải bảo đảm không làm ảnh hưởng đến các yêu cầu về an toàn thang máy.</w:t>
      </w:r>
    </w:p>
    <w:p w14:paraId="3987C82D" w14:textId="77777777" w:rsidR="00256E93" w:rsidRPr="00632559"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hAnsi="Times New Roman" w:cs="Times New Roman"/>
          <w:sz w:val="28"/>
          <w:szCs w:val="28"/>
          <w:lang w:val="vi-VN"/>
        </w:rPr>
        <w:t xml:space="preserve"> 4. Việc lắp đặt và sử dụng các thiết bị có chức năng thu thập dữ liệu trên màn hình chuyên quảng cáo có kết nối mạng chỉ được thực hiện nhằm mục đích thống kê, phân tích số lượng người xem, hiệu quả tiếp cận của hoạt động quảng cáo và không được thu thập, sử dụng dữ liệu cá nhân. Việc thu thập, xử lý dữ liệu cá nhân phải được sự đồng ý của chủ thể dữ liệu cá nhân và tuân thủ các quy định của pháp luật về bảo vệ dữ liệu cá nhân và pháp luật về bảo vệ quyền riêng tư. </w:t>
      </w:r>
    </w:p>
    <w:p w14:paraId="370BF4B4" w14:textId="2917455C" w:rsidR="006F460B" w:rsidRPr="00632559"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hAnsi="Times New Roman" w:cs="Times New Roman"/>
          <w:sz w:val="28"/>
          <w:szCs w:val="28"/>
          <w:lang w:val="vi-VN"/>
        </w:rPr>
        <w:t xml:space="preserve">5. Hệ thống màn hình chuyên quảng cáo có kết nối mạng là tập hợp từ 02 màn hình chuyên quảng cáo có kết nối mạng trở lên được quản lý bởi cùng một tổ chức, cá nhân và có khả năng cập nhật nội dung quảng cáo từ xa thông qua kết nối mạng. Hệ thống màn hình chuyên quảng cáo có kết nối mạng phải bảo đảm khả năng ghi </w:t>
      </w:r>
      <w:r w:rsidRPr="00632559">
        <w:rPr>
          <w:rFonts w:ascii="Times New Roman" w:hAnsi="Times New Roman" w:cs="Times New Roman"/>
          <w:sz w:val="28"/>
          <w:szCs w:val="28"/>
          <w:lang w:val="vi-VN"/>
        </w:rPr>
        <w:lastRenderedPageBreak/>
        <w:t>nhận lịch sử hiển thị, thời gian và nội dung quảng cáo để phục vụ công tác thanh tra, kiểm tra và tuân thủ các quy định về an toàn thông tin mạng.</w:t>
      </w:r>
    </w:p>
    <w:p w14:paraId="7CCC9A2F" w14:textId="57188356" w:rsidR="00256E93" w:rsidRPr="00632559"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632559">
        <w:rPr>
          <w:rFonts w:ascii="Times New Roman" w:hAnsi="Times New Roman" w:cs="Times New Roman"/>
          <w:sz w:val="28"/>
          <w:szCs w:val="28"/>
          <w:lang w:val="vi-VN"/>
        </w:rPr>
        <w:t>6. Cơ quan quản lý nhà nước về văn hóa (theo phân cấp, ủy quyền) có trách nhiệm tiếp nhận thông tin, quản lý đối với màn hình điện tử chuyên quảng cáo có kết nối mạng trên địa bàn</w:t>
      </w:r>
      <w:r w:rsidR="00F4146E" w:rsidRPr="00632559">
        <w:rPr>
          <w:rFonts w:ascii="Times New Roman" w:hAnsi="Times New Roman" w:cs="Times New Roman"/>
          <w:sz w:val="28"/>
          <w:szCs w:val="28"/>
          <w:lang w:val="vi-VN"/>
        </w:rPr>
        <w:t>.</w:t>
      </w:r>
    </w:p>
    <w:p w14:paraId="2553602D" w14:textId="0B5CA959"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17" w:name="dieu_10"/>
      <w:r w:rsidRPr="00632559">
        <w:rPr>
          <w:rFonts w:ascii="Times New Roman" w:eastAsia="Times New Roman" w:hAnsi="Times New Roman" w:cs="Times New Roman"/>
          <w:b/>
          <w:bCs/>
          <w:sz w:val="28"/>
          <w:szCs w:val="28"/>
          <w:lang w:val="vi-VN"/>
        </w:rPr>
        <w:t xml:space="preserve">Điều </w:t>
      </w:r>
      <w:r w:rsidR="00874614" w:rsidRPr="00632559">
        <w:rPr>
          <w:rFonts w:ascii="Times New Roman" w:eastAsia="Times New Roman" w:hAnsi="Times New Roman" w:cs="Times New Roman"/>
          <w:b/>
          <w:bCs/>
          <w:sz w:val="28"/>
          <w:szCs w:val="28"/>
        </w:rPr>
        <w:t>18</w:t>
      </w:r>
      <w:r w:rsidRPr="00632559">
        <w:rPr>
          <w:rFonts w:ascii="Times New Roman" w:eastAsia="Times New Roman" w:hAnsi="Times New Roman" w:cs="Times New Roman"/>
          <w:b/>
          <w:bCs/>
          <w:sz w:val="28"/>
          <w:szCs w:val="28"/>
          <w:lang w:val="vi-VN"/>
        </w:rPr>
        <w:t>. Quảng cáo dạng chữ, biểu tượng</w:t>
      </w:r>
      <w:bookmarkEnd w:id="17"/>
    </w:p>
    <w:p w14:paraId="0A9D6E26" w14:textId="1429E91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Thực hiện theo quy định tại Điều </w:t>
      </w:r>
      <w:r w:rsidR="00B57B3E" w:rsidRPr="00632559">
        <w:rPr>
          <w:rFonts w:ascii="Times New Roman" w:eastAsia="Times New Roman" w:hAnsi="Times New Roman" w:cs="Times New Roman"/>
          <w:sz w:val="28"/>
          <w:szCs w:val="28"/>
          <w:lang w:val="vi-VN"/>
        </w:rPr>
        <w:t>1</w:t>
      </w:r>
      <w:r w:rsidR="008402C8" w:rsidRPr="00632559">
        <w:rPr>
          <w:rFonts w:ascii="Times New Roman" w:eastAsia="Times New Roman" w:hAnsi="Times New Roman" w:cs="Times New Roman"/>
          <w:sz w:val="28"/>
          <w:szCs w:val="28"/>
        </w:rPr>
        <w:t>4</w:t>
      </w:r>
      <w:r w:rsidRPr="00632559">
        <w:rPr>
          <w:rFonts w:ascii="Times New Roman" w:eastAsia="Times New Roman" w:hAnsi="Times New Roman" w:cs="Times New Roman"/>
          <w:sz w:val="28"/>
          <w:szCs w:val="28"/>
          <w:lang w:val="vi-VN"/>
        </w:rPr>
        <w:t xml:space="preserve"> và Điều </w:t>
      </w:r>
      <w:r w:rsidR="00B57B3E" w:rsidRPr="00632559">
        <w:rPr>
          <w:rFonts w:ascii="Times New Roman" w:eastAsia="Times New Roman" w:hAnsi="Times New Roman" w:cs="Times New Roman"/>
          <w:sz w:val="28"/>
          <w:szCs w:val="28"/>
          <w:lang w:val="vi-VN"/>
        </w:rPr>
        <w:t>1</w:t>
      </w:r>
      <w:r w:rsidR="008402C8" w:rsidRPr="00632559">
        <w:rPr>
          <w:rFonts w:ascii="Times New Roman" w:eastAsia="Times New Roman" w:hAnsi="Times New Roman" w:cs="Times New Roman"/>
          <w:sz w:val="28"/>
          <w:szCs w:val="28"/>
        </w:rPr>
        <w:t>5</w:t>
      </w:r>
      <w:r w:rsidRPr="00632559">
        <w:rPr>
          <w:rFonts w:ascii="Times New Roman" w:eastAsia="Times New Roman" w:hAnsi="Times New Roman" w:cs="Times New Roman"/>
          <w:sz w:val="28"/>
          <w:szCs w:val="28"/>
          <w:lang w:val="vi-VN"/>
        </w:rPr>
        <w:t xml:space="preserve"> Quy </w:t>
      </w:r>
      <w:r w:rsidR="008402C8" w:rsidRPr="00632559">
        <w:rPr>
          <w:rFonts w:ascii="Times New Roman" w:eastAsia="Times New Roman" w:hAnsi="Times New Roman" w:cs="Times New Roman"/>
          <w:sz w:val="28"/>
          <w:szCs w:val="28"/>
        </w:rPr>
        <w:t xml:space="preserve">chế </w:t>
      </w:r>
      <w:r w:rsidRPr="00632559">
        <w:rPr>
          <w:rFonts w:ascii="Times New Roman" w:eastAsia="Times New Roman" w:hAnsi="Times New Roman" w:cs="Times New Roman"/>
          <w:sz w:val="28"/>
          <w:szCs w:val="28"/>
          <w:lang w:val="vi-VN"/>
        </w:rPr>
        <w:t>này.</w:t>
      </w:r>
    </w:p>
    <w:p w14:paraId="508B91DA" w14:textId="6E50F1E1"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18" w:name="dieu_13"/>
      <w:r w:rsidRPr="00632559">
        <w:rPr>
          <w:rFonts w:ascii="Times New Roman" w:eastAsia="Times New Roman" w:hAnsi="Times New Roman" w:cs="Times New Roman"/>
          <w:b/>
          <w:bCs/>
          <w:sz w:val="28"/>
          <w:szCs w:val="28"/>
          <w:lang w:val="vi-VN"/>
        </w:rPr>
        <w:t xml:space="preserve">Điều </w:t>
      </w:r>
      <w:r w:rsidR="00874614" w:rsidRPr="00632559">
        <w:rPr>
          <w:rFonts w:ascii="Times New Roman" w:eastAsia="Times New Roman" w:hAnsi="Times New Roman" w:cs="Times New Roman"/>
          <w:b/>
          <w:bCs/>
          <w:sz w:val="28"/>
          <w:szCs w:val="28"/>
        </w:rPr>
        <w:t>19</w:t>
      </w:r>
      <w:r w:rsidRPr="00632559">
        <w:rPr>
          <w:rFonts w:ascii="Times New Roman" w:eastAsia="Times New Roman" w:hAnsi="Times New Roman" w:cs="Times New Roman"/>
          <w:b/>
          <w:bCs/>
          <w:sz w:val="28"/>
          <w:szCs w:val="28"/>
          <w:lang w:val="vi-VN"/>
        </w:rPr>
        <w:t>. Quảng cáo tại nhà chờ xe buýt; trạm trung chuyển xe buýt, trạm rút tiền tự động của ngân hàng</w:t>
      </w:r>
      <w:bookmarkEnd w:id="18"/>
    </w:p>
    <w:p w14:paraId="6CD6F1F6" w14:textId="77777777" w:rsidR="0083178F" w:rsidRPr="00632559"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1. Tuân thủ quy định của Luật Quảng cáo, Luật Giao thông và các quy định của pháp luật khác có liên quan, đảm bảo mỹ quan đô thị, an toàn giao thông, không ảnh hưởng đến các quy chuẩn, tiêu chuẩn về an toàn giao thông và xây dựng.</w:t>
      </w:r>
    </w:p>
    <w:p w14:paraId="0D0D5A3D" w14:textId="77777777" w:rsidR="0083178F" w:rsidRPr="00632559"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2. Không đặt bảng quảng cáo đứng độc lập trong khu vực nhà chờ xe buýt, trạm trung chuyển xe buýt; không quảng cáo trên nóc nhà chờ xe buýt trừ quảng cáo dạng chữ.</w:t>
      </w:r>
    </w:p>
    <w:p w14:paraId="347B637C" w14:textId="7205B736" w:rsidR="007342F0" w:rsidRPr="00632559"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3</w:t>
      </w:r>
      <w:r w:rsidR="007342F0" w:rsidRPr="00632559">
        <w:rPr>
          <w:rFonts w:ascii="Times New Roman" w:eastAsia="Times New Roman" w:hAnsi="Times New Roman" w:cs="Times New Roman"/>
          <w:sz w:val="28"/>
          <w:szCs w:val="28"/>
          <w:lang w:val="vi-VN"/>
        </w:rPr>
        <w:t>. Được thực hiện quảng cáo trong phạm vi nhà chờ xe buýt, trạm trung chuyển xe buýt.</w:t>
      </w:r>
    </w:p>
    <w:p w14:paraId="7CA4522D" w14:textId="42BCCE9C" w:rsidR="007342F0" w:rsidRPr="00632559"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4</w:t>
      </w:r>
      <w:r w:rsidR="007342F0" w:rsidRPr="00632559">
        <w:rPr>
          <w:rFonts w:ascii="Times New Roman" w:eastAsia="Times New Roman" w:hAnsi="Times New Roman" w:cs="Times New Roman"/>
          <w:sz w:val="28"/>
          <w:szCs w:val="28"/>
          <w:lang w:val="vi-VN"/>
        </w:rPr>
        <w:t>. Phía ngoài trạm ATM được quảng cáo tên gọi, tên viết tắt, nhãn hiệu của Ngân hàng là chủ sở hữu máy</w:t>
      </w:r>
      <w:r w:rsidRPr="00632559">
        <w:rPr>
          <w:rFonts w:ascii="Times New Roman" w:eastAsia="Times New Roman" w:hAnsi="Times New Roman" w:cs="Times New Roman"/>
          <w:sz w:val="28"/>
          <w:szCs w:val="28"/>
        </w:rPr>
        <w:t xml:space="preserve"> ATM</w:t>
      </w:r>
      <w:r w:rsidR="007342F0" w:rsidRPr="00632559">
        <w:rPr>
          <w:rFonts w:ascii="Times New Roman" w:eastAsia="Times New Roman" w:hAnsi="Times New Roman" w:cs="Times New Roman"/>
          <w:sz w:val="28"/>
          <w:szCs w:val="28"/>
          <w:lang w:val="vi-VN"/>
        </w:rPr>
        <w:t>. Mọi dịch vụ của Ngân hàng chỉ được quảng cáo bên trong trạm rút tiền tự động, đảm bảo mỹ quan đô thị.</w:t>
      </w:r>
    </w:p>
    <w:p w14:paraId="3BF0D87C" w14:textId="0F5F01BF" w:rsidR="00E17440" w:rsidRPr="00632559"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5</w:t>
      </w:r>
      <w:r w:rsidR="007342F0" w:rsidRPr="00632559">
        <w:rPr>
          <w:rFonts w:ascii="Times New Roman" w:eastAsia="Times New Roman" w:hAnsi="Times New Roman" w:cs="Times New Roman"/>
          <w:sz w:val="28"/>
          <w:szCs w:val="28"/>
          <w:lang w:val="vi-VN"/>
        </w:rPr>
        <w:t xml:space="preserve">. Diện tích: </w:t>
      </w:r>
      <w:r w:rsidR="00626C40" w:rsidRPr="00632559">
        <w:rPr>
          <w:rFonts w:ascii="Times New Roman" w:eastAsia="Times New Roman" w:hAnsi="Times New Roman" w:cs="Times New Roman"/>
          <w:sz w:val="28"/>
          <w:szCs w:val="28"/>
          <w:lang w:val="vi-VN"/>
        </w:rPr>
        <w:t>t</w:t>
      </w:r>
      <w:r w:rsidR="007342F0" w:rsidRPr="00632559">
        <w:rPr>
          <w:rFonts w:ascii="Times New Roman" w:eastAsia="Times New Roman" w:hAnsi="Times New Roman" w:cs="Times New Roman"/>
          <w:sz w:val="28"/>
          <w:szCs w:val="28"/>
          <w:lang w:val="vi-VN"/>
        </w:rPr>
        <w:t>ối đa là 40m</w:t>
      </w:r>
      <w:r w:rsidR="007342F0" w:rsidRPr="00632559">
        <w:rPr>
          <w:rFonts w:ascii="Times New Roman" w:eastAsia="Times New Roman" w:hAnsi="Times New Roman" w:cs="Times New Roman"/>
          <w:sz w:val="28"/>
          <w:szCs w:val="28"/>
          <w:vertAlign w:val="superscript"/>
          <w:lang w:val="vi-VN"/>
        </w:rPr>
        <w:t>2</w:t>
      </w:r>
      <w:r w:rsidR="007342F0" w:rsidRPr="00632559">
        <w:rPr>
          <w:rFonts w:ascii="Times New Roman" w:eastAsia="Times New Roman" w:hAnsi="Times New Roman" w:cs="Times New Roman"/>
          <w:sz w:val="28"/>
          <w:szCs w:val="28"/>
          <w:lang w:val="vi-VN"/>
        </w:rPr>
        <w:t>/mặt.</w:t>
      </w:r>
    </w:p>
    <w:p w14:paraId="11A88C54" w14:textId="188E6625"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lang w:val="vi-VN"/>
        </w:rPr>
        <w:t xml:space="preserve">Điều </w:t>
      </w:r>
      <w:r w:rsidRPr="00632559">
        <w:rPr>
          <w:rFonts w:ascii="Times New Roman" w:eastAsia="Times New Roman" w:hAnsi="Times New Roman" w:cs="Times New Roman"/>
          <w:b/>
          <w:bCs/>
          <w:sz w:val="28"/>
          <w:szCs w:val="28"/>
        </w:rPr>
        <w:t>2</w:t>
      </w:r>
      <w:r w:rsidR="00874614" w:rsidRPr="00632559">
        <w:rPr>
          <w:rFonts w:ascii="Times New Roman" w:eastAsia="Times New Roman" w:hAnsi="Times New Roman" w:cs="Times New Roman"/>
          <w:b/>
          <w:bCs/>
          <w:sz w:val="28"/>
          <w:szCs w:val="28"/>
        </w:rPr>
        <w:t>0</w:t>
      </w:r>
      <w:r w:rsidRPr="00632559">
        <w:rPr>
          <w:rFonts w:ascii="Times New Roman" w:eastAsia="Times New Roman" w:hAnsi="Times New Roman" w:cs="Times New Roman"/>
          <w:b/>
          <w:bCs/>
          <w:sz w:val="28"/>
          <w:szCs w:val="28"/>
          <w:lang w:val="vi-VN"/>
        </w:rPr>
        <w:t>. Quảng cáo tại dải phân cách của đường đô thị</w:t>
      </w:r>
    </w:p>
    <w:p w14:paraId="0A1C2D43" w14:textId="5A1768D2"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 xml:space="preserve">1. </w:t>
      </w:r>
      <w:r w:rsidRPr="00632559">
        <w:rPr>
          <w:rFonts w:ascii="Times New Roman" w:eastAsia="Times New Roman" w:hAnsi="Times New Roman" w:cs="Times New Roman"/>
          <w:sz w:val="28"/>
          <w:szCs w:val="28"/>
        </w:rPr>
        <w:t>Quảng cáo trên dải phân cách tuân thủ quy định của Luật Giao thông đường bộ và các quy định của pháp luật có liên quan, đảm bảo mỹ quan đô thị, an toàn giao thông, không ảnh hưởng đến các quy chuẩn, tiêu chuẩn về an toàn giao thông và xây dựng; thực hiện thống nhất mẫu bảng quảng cáo trên cùng một tuyến đường.</w:t>
      </w:r>
    </w:p>
    <w:p w14:paraId="76012666" w14:textId="4484DC8B"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2. Hình thức: </w:t>
      </w:r>
      <w:r w:rsidRPr="00632559">
        <w:rPr>
          <w:rFonts w:ascii="Times New Roman" w:eastAsia="Times New Roman" w:hAnsi="Times New Roman" w:cs="Times New Roman"/>
          <w:sz w:val="28"/>
          <w:szCs w:val="28"/>
        </w:rPr>
        <w:t>h</w:t>
      </w:r>
      <w:r w:rsidRPr="00632559">
        <w:rPr>
          <w:rFonts w:ascii="Times New Roman" w:eastAsia="Times New Roman" w:hAnsi="Times New Roman" w:cs="Times New Roman"/>
          <w:sz w:val="28"/>
          <w:szCs w:val="28"/>
          <w:lang w:val="vi-VN"/>
        </w:rPr>
        <w:t>ộp đèn quảng cáo đứng độc lập.</w:t>
      </w:r>
    </w:p>
    <w:p w14:paraId="77820B2B" w14:textId="042EC3C8" w:rsidR="000365B1" w:rsidRPr="00632559" w:rsidRDefault="00567580"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3. </w:t>
      </w:r>
      <w:r w:rsidR="000365B1" w:rsidRPr="00632559">
        <w:rPr>
          <w:rFonts w:ascii="Times New Roman" w:eastAsia="Times New Roman" w:hAnsi="Times New Roman" w:cs="Times New Roman"/>
          <w:sz w:val="28"/>
          <w:szCs w:val="28"/>
        </w:rPr>
        <w:t xml:space="preserve">Yêu cầu kỹ thuật: </w:t>
      </w:r>
      <w:r w:rsidRPr="00632559">
        <w:rPr>
          <w:rFonts w:ascii="Times New Roman" w:eastAsia="Times New Roman" w:hAnsi="Times New Roman" w:cs="Times New Roman"/>
          <w:sz w:val="28"/>
          <w:szCs w:val="28"/>
        </w:rPr>
        <w:t>t</w:t>
      </w:r>
      <w:r w:rsidR="000365B1" w:rsidRPr="00632559">
        <w:rPr>
          <w:rFonts w:ascii="Times New Roman" w:eastAsia="Times New Roman" w:hAnsi="Times New Roman" w:cs="Times New Roman"/>
          <w:sz w:val="28"/>
          <w:szCs w:val="28"/>
        </w:rPr>
        <w:t>ùy theo thực tế từng tuyến đường, Sở Văn hóa</w:t>
      </w:r>
      <w:r w:rsidR="00681AAD" w:rsidRPr="00632559">
        <w:rPr>
          <w:rFonts w:ascii="Times New Roman" w:eastAsia="Times New Roman" w:hAnsi="Times New Roman" w:cs="Times New Roman"/>
          <w:sz w:val="28"/>
          <w:szCs w:val="28"/>
        </w:rPr>
        <w:t xml:space="preserve">, </w:t>
      </w:r>
      <w:r w:rsidR="000365B1" w:rsidRPr="00632559">
        <w:rPr>
          <w:rFonts w:ascii="Times New Roman" w:eastAsia="Times New Roman" w:hAnsi="Times New Roman" w:cs="Times New Roman"/>
          <w:sz w:val="28"/>
          <w:szCs w:val="28"/>
        </w:rPr>
        <w:t>Thể thao</w:t>
      </w:r>
      <w:r w:rsidRPr="00632559">
        <w:rPr>
          <w:rFonts w:ascii="Times New Roman" w:eastAsia="Times New Roman" w:hAnsi="Times New Roman" w:cs="Times New Roman"/>
          <w:sz w:val="28"/>
          <w:szCs w:val="28"/>
        </w:rPr>
        <w:t xml:space="preserve"> và Du lịch</w:t>
      </w:r>
      <w:r w:rsidR="000365B1" w:rsidRPr="00632559">
        <w:rPr>
          <w:rFonts w:ascii="Times New Roman" w:eastAsia="Times New Roman" w:hAnsi="Times New Roman" w:cs="Times New Roman"/>
          <w:sz w:val="28"/>
          <w:szCs w:val="28"/>
        </w:rPr>
        <w:t xml:space="preserve"> phối hợp cùng các </w:t>
      </w:r>
      <w:r w:rsidRPr="00632559">
        <w:rPr>
          <w:rFonts w:ascii="Times New Roman" w:eastAsia="Times New Roman" w:hAnsi="Times New Roman" w:cs="Times New Roman"/>
          <w:sz w:val="28"/>
          <w:szCs w:val="28"/>
        </w:rPr>
        <w:t>s</w:t>
      </w:r>
      <w:r w:rsidR="000365B1" w:rsidRPr="00632559">
        <w:rPr>
          <w:rFonts w:ascii="Times New Roman" w:eastAsia="Times New Roman" w:hAnsi="Times New Roman" w:cs="Times New Roman"/>
          <w:sz w:val="28"/>
          <w:szCs w:val="28"/>
        </w:rPr>
        <w:t>ở ngành, đơn vị</w:t>
      </w:r>
      <w:r w:rsidRPr="00632559">
        <w:rPr>
          <w:rFonts w:ascii="Times New Roman" w:eastAsia="Times New Roman" w:hAnsi="Times New Roman" w:cs="Times New Roman"/>
          <w:sz w:val="28"/>
          <w:szCs w:val="28"/>
        </w:rPr>
        <w:t xml:space="preserve">, địa phương </w:t>
      </w:r>
      <w:r w:rsidR="000365B1" w:rsidRPr="00632559">
        <w:rPr>
          <w:rFonts w:ascii="Times New Roman" w:eastAsia="Times New Roman" w:hAnsi="Times New Roman" w:cs="Times New Roman"/>
          <w:sz w:val="28"/>
          <w:szCs w:val="28"/>
        </w:rPr>
        <w:t>có liên quan xác định vị trí lắp đặt, hình thức, chất liệu, kiểu dáng bảng quảng cáo tại dải phân cách, đảm bảo phù hợp với địa hình cụ thể của khu vực và cảnh quan đô thị.</w:t>
      </w:r>
    </w:p>
    <w:p w14:paraId="4AD2BCF9" w14:textId="7AEDDFD3"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4. Việc lắp đặt các công trình quảng cáo, tuyên truyền trên đất dành cho đường bộ phải có ý kiến của cơ quan quản lý đường bộ theo quy định hiện hành.</w:t>
      </w:r>
    </w:p>
    <w:p w14:paraId="09878CA4" w14:textId="2C3161BD"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rPr>
        <w:t xml:space="preserve">Điều </w:t>
      </w:r>
      <w:r w:rsidR="00567580" w:rsidRPr="00632559">
        <w:rPr>
          <w:rFonts w:ascii="Times New Roman" w:eastAsia="Times New Roman" w:hAnsi="Times New Roman" w:cs="Times New Roman"/>
          <w:b/>
          <w:bCs/>
          <w:sz w:val="28"/>
          <w:szCs w:val="28"/>
        </w:rPr>
        <w:t>2</w:t>
      </w:r>
      <w:r w:rsidR="00874614" w:rsidRPr="00632559">
        <w:rPr>
          <w:rFonts w:ascii="Times New Roman" w:eastAsia="Times New Roman" w:hAnsi="Times New Roman" w:cs="Times New Roman"/>
          <w:b/>
          <w:bCs/>
          <w:sz w:val="28"/>
          <w:szCs w:val="28"/>
        </w:rPr>
        <w:t>1</w:t>
      </w:r>
      <w:r w:rsidRPr="00632559">
        <w:rPr>
          <w:rFonts w:ascii="Times New Roman" w:eastAsia="Times New Roman" w:hAnsi="Times New Roman" w:cs="Times New Roman"/>
          <w:b/>
          <w:bCs/>
          <w:sz w:val="28"/>
          <w:szCs w:val="28"/>
        </w:rPr>
        <w:t>. Quảng cáo tại cầu vượt sông; cầu vượt đường bộ; cầu vượt dành cho người đi bộ</w:t>
      </w:r>
    </w:p>
    <w:p w14:paraId="302B37F6" w14:textId="77777777"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lastRenderedPageBreak/>
        <w:t>1. Bảng quảng cáo được treo, gắn trên lan can cầu vượt sông, cầu vượt đường bộ, cầu vượt dành cho người đi bộ, đường hầm dành cho người đi bộ.</w:t>
      </w:r>
    </w:p>
    <w:p w14:paraId="050E9DAE" w14:textId="77777777"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2. Chiều cao bảng quảng cáo tại cầu vượt dành cho người đi bộ, cầu vượt sông, cầu vượt đường bộ không vượt quá chiều cao lan can, thành cầu; lắp đặt tại trụ cầu, cột đèn chiếu sáng thực hiện lắp cách cột, không ảnh hưởng đến mỹ quan của cầu và cảnh quan khu vực.</w:t>
      </w:r>
    </w:p>
    <w:p w14:paraId="1F20FAB1" w14:textId="1A0DDB8C" w:rsidR="00F56EA1" w:rsidRPr="00632559"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b/>
          <w:bCs/>
          <w:sz w:val="28"/>
          <w:szCs w:val="28"/>
          <w:lang w:val="vi-VN"/>
        </w:rPr>
        <w:t xml:space="preserve">Điều </w:t>
      </w:r>
      <w:r w:rsidR="00C60207" w:rsidRPr="00632559">
        <w:rPr>
          <w:rFonts w:ascii="Times New Roman" w:eastAsia="Times New Roman" w:hAnsi="Times New Roman" w:cs="Times New Roman"/>
          <w:b/>
          <w:bCs/>
          <w:sz w:val="28"/>
          <w:szCs w:val="28"/>
        </w:rPr>
        <w:t>2</w:t>
      </w:r>
      <w:r w:rsidR="00874614" w:rsidRPr="00632559">
        <w:rPr>
          <w:rFonts w:ascii="Times New Roman" w:eastAsia="Times New Roman" w:hAnsi="Times New Roman" w:cs="Times New Roman"/>
          <w:b/>
          <w:bCs/>
          <w:sz w:val="28"/>
          <w:szCs w:val="28"/>
        </w:rPr>
        <w:t>2</w:t>
      </w:r>
      <w:r w:rsidRPr="00632559">
        <w:rPr>
          <w:rFonts w:ascii="Times New Roman" w:eastAsia="Times New Roman" w:hAnsi="Times New Roman" w:cs="Times New Roman"/>
          <w:b/>
          <w:bCs/>
          <w:sz w:val="28"/>
          <w:szCs w:val="28"/>
          <w:lang w:val="vi-VN"/>
        </w:rPr>
        <w:t>. Quảng cáo phục vụ chương trình biểu diễn nghệ thuật và tổ chức các sự kiện về văn hóa, thể thao và du lịch</w:t>
      </w:r>
    </w:p>
    <w:p w14:paraId="4F3E0DE0" w14:textId="77777777" w:rsidR="00F56EA1" w:rsidRPr="00632559"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 Quảng cáo trong chương trình văn hóa, thể thao phải thực hiện theo pháp luật về nghệ thuật biểu diễn và thể dục, thể thao.</w:t>
      </w:r>
    </w:p>
    <w:p w14:paraId="1AA71F59" w14:textId="77777777" w:rsidR="00F56EA1" w:rsidRPr="00632559"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2. Không được treo, đặt, dán, dựng sản phẩm quảng cáo ngang bằng hoặc cao hơn biểu trưng, lô-go hoặc tên của chương trình; khổ chữ thể hiện trên sản phẩm quảng cáo không quá một phần hai khổ chữ tên của chương trình.</w:t>
      </w:r>
    </w:p>
    <w:p w14:paraId="186A4C10" w14:textId="77777777" w:rsidR="00F56EA1" w:rsidRPr="00632559"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3. Quảng cáo trên khu vực sân khấu phải đảm bảo mỹ quan và không được che khuất tầm nhìn của người xem.</w:t>
      </w:r>
    </w:p>
    <w:p w14:paraId="40F4B42A" w14:textId="77777777" w:rsidR="00F56EA1" w:rsidRPr="00632559"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4. Quảng cáo trong sân vận động, nhà thi đấu và các địa điểm diễn ra hoạt động thể dục thể thao không được che khuất Quốc kỳ, Quốc huy, ảnh lãnh tụ, bảng hướng dẫn chuyên môn và tầm nhìn của khán giả; không làm ảnh hưởng đến hoạt động tập luyện, thi đấu, biểu diễn của vận động viên, việc chỉ đạo của huấn luyện viên và việc thực hiện nhiệm vụ của ban tổ chức, trọng tài, nhân viên hướng dẫn, y tế, người phục vụ.</w:t>
      </w:r>
    </w:p>
    <w:p w14:paraId="28402C53" w14:textId="6180D740" w:rsidR="00C21205" w:rsidRPr="00632559" w:rsidRDefault="00F56EA1" w:rsidP="00C21205">
      <w:pPr>
        <w:shd w:val="clear" w:color="auto" w:fill="FFFFFF"/>
        <w:spacing w:after="0" w:line="234" w:lineRule="atLeas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lang w:val="vi-VN"/>
        </w:rPr>
        <w:t xml:space="preserve">Điều </w:t>
      </w:r>
      <w:r w:rsidR="00C60207" w:rsidRPr="00632559">
        <w:rPr>
          <w:rFonts w:ascii="Times New Roman" w:eastAsia="Times New Roman" w:hAnsi="Times New Roman" w:cs="Times New Roman"/>
          <w:b/>
          <w:bCs/>
          <w:sz w:val="28"/>
          <w:szCs w:val="28"/>
        </w:rPr>
        <w:t>2</w:t>
      </w:r>
      <w:r w:rsidR="00874614" w:rsidRPr="00632559">
        <w:rPr>
          <w:rFonts w:ascii="Times New Roman" w:eastAsia="Times New Roman" w:hAnsi="Times New Roman" w:cs="Times New Roman"/>
          <w:b/>
          <w:bCs/>
          <w:sz w:val="28"/>
          <w:szCs w:val="28"/>
        </w:rPr>
        <w:t>3</w:t>
      </w:r>
      <w:r w:rsidRPr="00632559">
        <w:rPr>
          <w:rFonts w:ascii="Times New Roman" w:eastAsia="Times New Roman" w:hAnsi="Times New Roman" w:cs="Times New Roman"/>
          <w:b/>
          <w:bCs/>
          <w:sz w:val="28"/>
          <w:szCs w:val="28"/>
          <w:lang w:val="vi-VN"/>
        </w:rPr>
        <w:t>. Quảng cáo tại</w:t>
      </w:r>
      <w:r w:rsidRPr="00632559">
        <w:rPr>
          <w:rFonts w:ascii="Times New Roman" w:eastAsia="Times New Roman" w:hAnsi="Times New Roman" w:cs="Times New Roman"/>
          <w:sz w:val="28"/>
          <w:szCs w:val="28"/>
          <w:lang w:val="vi-VN"/>
        </w:rPr>
        <w:t xml:space="preserve"> </w:t>
      </w:r>
      <w:r w:rsidRPr="00632559">
        <w:rPr>
          <w:rFonts w:ascii="Times New Roman" w:eastAsia="Times New Roman" w:hAnsi="Times New Roman" w:cs="Times New Roman"/>
          <w:b/>
          <w:bCs/>
          <w:sz w:val="28"/>
          <w:szCs w:val="28"/>
          <w:lang w:val="vi-VN"/>
        </w:rPr>
        <w:t>hội thảo, hội nghị,</w:t>
      </w:r>
      <w:r w:rsidRPr="00632559">
        <w:rPr>
          <w:rFonts w:ascii="Times New Roman" w:eastAsia="Times New Roman" w:hAnsi="Times New Roman" w:cs="Times New Roman"/>
          <w:b/>
          <w:sz w:val="28"/>
          <w:szCs w:val="28"/>
          <w:lang w:val="vi-VN"/>
        </w:rPr>
        <w:t xml:space="preserve"> h</w:t>
      </w:r>
      <w:r w:rsidRPr="00632559">
        <w:rPr>
          <w:rFonts w:ascii="Times New Roman" w:eastAsia="Times New Roman" w:hAnsi="Times New Roman" w:cs="Times New Roman"/>
          <w:b/>
          <w:bCs/>
          <w:sz w:val="28"/>
          <w:szCs w:val="28"/>
          <w:lang w:val="vi-VN"/>
        </w:rPr>
        <w:t>ội chợ, triển lãm, tổ chức sự kiện, vật thể quảng cáo</w:t>
      </w:r>
      <w:r w:rsidR="001402EF" w:rsidRPr="00632559">
        <w:rPr>
          <w:rFonts w:ascii="Times New Roman" w:eastAsia="Times New Roman" w:hAnsi="Times New Roman" w:cs="Times New Roman"/>
          <w:b/>
          <w:bCs/>
          <w:sz w:val="28"/>
          <w:szCs w:val="28"/>
        </w:rPr>
        <w:t>;</w:t>
      </w:r>
      <w:r w:rsidR="00E3757E" w:rsidRPr="00632559">
        <w:rPr>
          <w:rFonts w:ascii="Times New Roman" w:eastAsia="Times New Roman" w:hAnsi="Times New Roman" w:cs="Times New Roman"/>
          <w:b/>
          <w:bCs/>
          <w:sz w:val="28"/>
          <w:szCs w:val="28"/>
        </w:rPr>
        <w:t xml:space="preserve"> q</w:t>
      </w:r>
      <w:r w:rsidR="00E3757E" w:rsidRPr="00632559">
        <w:rPr>
          <w:rFonts w:ascii="Times New Roman" w:eastAsia="Times New Roman" w:hAnsi="Times New Roman" w:cs="Times New Roman"/>
          <w:b/>
          <w:bCs/>
          <w:sz w:val="28"/>
          <w:szCs w:val="28"/>
          <w:lang w:val="vi-VN"/>
        </w:rPr>
        <w:t>uảng cáo bằng loa phóng thanh và hình thức tương tự</w:t>
      </w:r>
    </w:p>
    <w:p w14:paraId="3DE4519E" w14:textId="5654771A" w:rsidR="00F56EA1" w:rsidRPr="00632559" w:rsidRDefault="00C21205" w:rsidP="00C21205">
      <w:pPr>
        <w:shd w:val="clear" w:color="auto" w:fill="FFFFFF"/>
        <w:spacing w:after="0" w:line="234" w:lineRule="atLeas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1. </w:t>
      </w:r>
      <w:r w:rsidR="00F56EA1" w:rsidRPr="00632559">
        <w:rPr>
          <w:rFonts w:ascii="Times New Roman" w:eastAsia="Times New Roman" w:hAnsi="Times New Roman" w:cs="Times New Roman"/>
          <w:sz w:val="28"/>
          <w:szCs w:val="28"/>
          <w:lang w:val="vi-VN"/>
        </w:rPr>
        <w:t>Hội thảo, hội nghị, tổ chức sự kiện, triển lãm, người chuyển tải sản phẩm quảng cáo, vật thể quảng cáo và phương tiện quảng cáo khác phải tuân thủ các quy định tại Luật Quảng cáo và các quy định khác của pháp luật có liên quan, bảo đảm mỹ quan đô thị, cảnh quan môi trường, trật tự an toàn giao thông, trật tự an toàn xã hội.</w:t>
      </w:r>
    </w:p>
    <w:p w14:paraId="062A7FD5" w14:textId="7F032D6E" w:rsidR="00E3757E" w:rsidRPr="00632559" w:rsidRDefault="00C74DA0" w:rsidP="00C21205">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2</w:t>
      </w:r>
      <w:r w:rsidR="00E3757E" w:rsidRPr="00632559">
        <w:rPr>
          <w:rFonts w:ascii="Times New Roman" w:eastAsia="Times New Roman" w:hAnsi="Times New Roman" w:cs="Times New Roman"/>
          <w:sz w:val="28"/>
          <w:szCs w:val="28"/>
          <w:lang w:val="vi-VN"/>
        </w:rPr>
        <w:t>. Quảng cáo b</w:t>
      </w:r>
      <w:r w:rsidR="00E3757E" w:rsidRPr="00632559">
        <w:rPr>
          <w:rFonts w:ascii="Times New Roman" w:eastAsia="Times New Roman" w:hAnsi="Times New Roman" w:cs="Times New Roman"/>
          <w:sz w:val="28"/>
          <w:szCs w:val="28"/>
        </w:rPr>
        <w:t>ằ</w:t>
      </w:r>
      <w:r w:rsidR="00E3757E" w:rsidRPr="00632559">
        <w:rPr>
          <w:rFonts w:ascii="Times New Roman" w:eastAsia="Times New Roman" w:hAnsi="Times New Roman" w:cs="Times New Roman"/>
          <w:sz w:val="28"/>
          <w:szCs w:val="28"/>
          <w:lang w:val="vi-VN"/>
        </w:rPr>
        <w:t>ng loa phóng thanh và hình thức tương tự tại địa điểm cố định phải tuân thủ quy định sau:</w:t>
      </w:r>
    </w:p>
    <w:p w14:paraId="2776C6E0" w14:textId="77777777" w:rsidR="00E3757E" w:rsidRPr="00632559" w:rsidRDefault="00E3757E" w:rsidP="00C21205">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a) Quảng cáo không được vượt quá độ ồn cho phép theo quy định của pháp luật về môi trường.</w:t>
      </w:r>
    </w:p>
    <w:p w14:paraId="12B85792" w14:textId="77777777" w:rsidR="00E3757E" w:rsidRPr="00632559" w:rsidRDefault="00E3757E" w:rsidP="00C21205">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b) Không được quảng cáo tại trụ sở cơ quan, đơn vị lực lượng vũ trang, trường học, bệnh viện.</w:t>
      </w:r>
    </w:p>
    <w:p w14:paraId="708B80ED" w14:textId="6D7D09B7" w:rsidR="00E3757E" w:rsidRPr="00632559" w:rsidRDefault="00E3757E" w:rsidP="00C21205">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2. Không được quảng cáo bằng loa phóng thanh gắn với phương tiện giao thông và các phương tiện di động khác tại</w:t>
      </w:r>
      <w:r w:rsidR="00591D7C" w:rsidRPr="00632559">
        <w:rPr>
          <w:rFonts w:ascii="Times New Roman" w:eastAsia="Times New Roman" w:hAnsi="Times New Roman" w:cs="Times New Roman"/>
          <w:sz w:val="28"/>
          <w:szCs w:val="28"/>
        </w:rPr>
        <w:t xml:space="preserve"> đô thị</w:t>
      </w:r>
      <w:r w:rsidRPr="00632559">
        <w:rPr>
          <w:rFonts w:ascii="Times New Roman" w:eastAsia="Times New Roman" w:hAnsi="Times New Roman" w:cs="Times New Roman"/>
          <w:sz w:val="28"/>
          <w:szCs w:val="28"/>
        </w:rPr>
        <w:t>.</w:t>
      </w:r>
    </w:p>
    <w:p w14:paraId="4EA77B05" w14:textId="68FBB9E4"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rPr>
        <w:lastRenderedPageBreak/>
        <w:t xml:space="preserve">Điều </w:t>
      </w:r>
      <w:r w:rsidR="00C60207" w:rsidRPr="00632559">
        <w:rPr>
          <w:rFonts w:ascii="Times New Roman" w:eastAsia="Times New Roman" w:hAnsi="Times New Roman" w:cs="Times New Roman"/>
          <w:b/>
          <w:bCs/>
          <w:sz w:val="28"/>
          <w:szCs w:val="28"/>
        </w:rPr>
        <w:t>2</w:t>
      </w:r>
      <w:r w:rsidR="00874614" w:rsidRPr="00632559">
        <w:rPr>
          <w:rFonts w:ascii="Times New Roman" w:eastAsia="Times New Roman" w:hAnsi="Times New Roman" w:cs="Times New Roman"/>
          <w:b/>
          <w:bCs/>
          <w:sz w:val="28"/>
          <w:szCs w:val="28"/>
        </w:rPr>
        <w:t>4</w:t>
      </w:r>
      <w:r w:rsidRPr="00632559">
        <w:rPr>
          <w:rFonts w:ascii="Times New Roman" w:eastAsia="Times New Roman" w:hAnsi="Times New Roman" w:cs="Times New Roman"/>
          <w:b/>
          <w:bCs/>
          <w:sz w:val="28"/>
          <w:szCs w:val="28"/>
        </w:rPr>
        <w:t>. Quảng cáo trong khuôn viên Cảng hàng không, sân bay; nhà ga đường sắt</w:t>
      </w:r>
    </w:p>
    <w:p w14:paraId="0A276030" w14:textId="52FBCA96"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1. Phải tuân theo quy định của Luật Quảng cáo, các quy định khác của pháp luật có liên quan; Quy hoạch quảng cáo và Quy chế quản lý hoạt động quảng cáo ngoài trời trên địa bàn </w:t>
      </w:r>
      <w:r w:rsidR="00561344" w:rsidRPr="00632559">
        <w:rPr>
          <w:rFonts w:ascii="Times New Roman" w:eastAsia="Times New Roman" w:hAnsi="Times New Roman" w:cs="Times New Roman"/>
          <w:sz w:val="28"/>
          <w:szCs w:val="28"/>
        </w:rPr>
        <w:t>tỉnh Đồng Nai</w:t>
      </w:r>
      <w:r w:rsidRPr="00632559">
        <w:rPr>
          <w:rFonts w:ascii="Times New Roman" w:eastAsia="Times New Roman" w:hAnsi="Times New Roman" w:cs="Times New Roman"/>
          <w:sz w:val="28"/>
          <w:szCs w:val="28"/>
        </w:rPr>
        <w:t>; không ảnh hưởng đến cảnh quan, mỹ quan và trật tự đô thị.</w:t>
      </w:r>
    </w:p>
    <w:p w14:paraId="23A1BE19" w14:textId="13730830" w:rsidR="000365B1" w:rsidRPr="00632559" w:rsidRDefault="000365B1" w:rsidP="00FA0434">
      <w:pPr>
        <w:pStyle w:val="NormalWeb"/>
        <w:shd w:val="clear" w:color="auto" w:fill="FFFFFF"/>
        <w:spacing w:before="120" w:beforeAutospacing="0" w:after="120" w:afterAutospacing="0" w:line="320" w:lineRule="exact"/>
        <w:ind w:firstLine="720"/>
        <w:jc w:val="both"/>
        <w:rPr>
          <w:rFonts w:ascii="Times New Roman" w:hAnsi="Times New Roman"/>
          <w:sz w:val="28"/>
          <w:szCs w:val="28"/>
        </w:rPr>
      </w:pPr>
      <w:r w:rsidRPr="00632559">
        <w:rPr>
          <w:rFonts w:ascii="Times New Roman" w:hAnsi="Times New Roman"/>
          <w:sz w:val="28"/>
          <w:szCs w:val="28"/>
        </w:rPr>
        <w:t xml:space="preserve">2. </w:t>
      </w:r>
      <w:r w:rsidR="00561344" w:rsidRPr="00632559">
        <w:rPr>
          <w:rFonts w:ascii="Times New Roman" w:hAnsi="Times New Roman"/>
          <w:sz w:val="28"/>
          <w:szCs w:val="28"/>
        </w:rPr>
        <w:t>Việc xây dựng, lắp đặt và cấp phép cho các công trình quảng cáo tại cảng hàng không, sân bay được thực hiện theo quy định của pháp luật về quảng cáo và pháp luật về xây dựng công trình. Doanh nghiệp cảng hàng không, người khai thác công trình được thực hiện hoạt động quảng cáo theo quy định của pháp luật về quảng cáo tại phạm vi quản lý, khai thác.</w:t>
      </w:r>
    </w:p>
    <w:p w14:paraId="07C7468E" w14:textId="45C0BC1E" w:rsidR="000365B1"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rPr>
        <w:t xml:space="preserve">Điều </w:t>
      </w:r>
      <w:r w:rsidR="00C60207" w:rsidRPr="00632559">
        <w:rPr>
          <w:rFonts w:ascii="Times New Roman" w:eastAsia="Times New Roman" w:hAnsi="Times New Roman" w:cs="Times New Roman"/>
          <w:b/>
          <w:bCs/>
          <w:sz w:val="28"/>
          <w:szCs w:val="28"/>
        </w:rPr>
        <w:t>2</w:t>
      </w:r>
      <w:r w:rsidR="00874614" w:rsidRPr="00632559">
        <w:rPr>
          <w:rFonts w:ascii="Times New Roman" w:eastAsia="Times New Roman" w:hAnsi="Times New Roman" w:cs="Times New Roman"/>
          <w:b/>
          <w:bCs/>
          <w:sz w:val="28"/>
          <w:szCs w:val="28"/>
        </w:rPr>
        <w:t>5</w:t>
      </w:r>
      <w:r w:rsidRPr="00632559">
        <w:rPr>
          <w:rFonts w:ascii="Times New Roman" w:eastAsia="Times New Roman" w:hAnsi="Times New Roman" w:cs="Times New Roman"/>
          <w:b/>
          <w:bCs/>
          <w:sz w:val="28"/>
          <w:szCs w:val="28"/>
        </w:rPr>
        <w:t>. Đoàn người thực hiện quảng cáo</w:t>
      </w:r>
    </w:p>
    <w:p w14:paraId="19578C6D" w14:textId="31A71479" w:rsidR="005F47D4" w:rsidRPr="00632559"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1. Tổ chức, cá nhân thực hiện đoàn người quảng cáo phải thông báo tới Sở Văn hoá và Thể thao về nội dung, hình thức sản phẩm quảng cáo, số lượng người tham gia đoàn người thực hiện quảng cáo, thời gian và lộ trình thực hiện chậm nhất là 15 ngày trước ngày thực hiện quảng cáo.</w:t>
      </w:r>
    </w:p>
    <w:p w14:paraId="3F849D21" w14:textId="2B310232" w:rsidR="005F47D4" w:rsidRPr="00632559" w:rsidRDefault="005F47D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2. Kể từ ngày nhận được thông báo của tổ chức, cá nhân thực hiện đoàn người quảng cáo, Sở Văn hoá</w:t>
      </w:r>
      <w:r w:rsidR="001507E9" w:rsidRPr="00632559">
        <w:rPr>
          <w:rFonts w:ascii="Times New Roman" w:eastAsia="Times New Roman" w:hAnsi="Times New Roman" w:cs="Times New Roman"/>
          <w:sz w:val="28"/>
          <w:szCs w:val="28"/>
        </w:rPr>
        <w:t xml:space="preserve">, </w:t>
      </w:r>
      <w:r w:rsidRPr="00632559">
        <w:rPr>
          <w:rFonts w:ascii="Times New Roman" w:eastAsia="Times New Roman" w:hAnsi="Times New Roman" w:cs="Times New Roman"/>
          <w:sz w:val="28"/>
          <w:szCs w:val="28"/>
        </w:rPr>
        <w:t>Thể thao</w:t>
      </w:r>
      <w:r w:rsidR="000C1CF8" w:rsidRPr="00632559">
        <w:rPr>
          <w:rFonts w:ascii="Times New Roman" w:eastAsia="Times New Roman" w:hAnsi="Times New Roman" w:cs="Times New Roman"/>
          <w:sz w:val="28"/>
          <w:szCs w:val="28"/>
        </w:rPr>
        <w:t xml:space="preserve"> và Du lịch</w:t>
      </w:r>
      <w:r w:rsidRPr="00632559">
        <w:rPr>
          <w:rFonts w:ascii="Times New Roman" w:eastAsia="Times New Roman" w:hAnsi="Times New Roman" w:cs="Times New Roman"/>
          <w:sz w:val="28"/>
          <w:szCs w:val="28"/>
        </w:rPr>
        <w:t xml:space="preserve"> trả lời theo quy định bằng văn bản đồng ý hoặc không đồng ý và nêu rõ lý do.</w:t>
      </w:r>
    </w:p>
    <w:p w14:paraId="72C1FC57" w14:textId="76665188" w:rsidR="008C6639" w:rsidRPr="00632559" w:rsidRDefault="005F47D4" w:rsidP="00FA0434">
      <w:pPr>
        <w:shd w:val="clear" w:color="auto" w:fill="FFFFFF"/>
        <w:spacing w:before="120" w:after="120" w:line="320" w:lineRule="exact"/>
        <w:ind w:firstLine="720"/>
        <w:jc w:val="both"/>
        <w:rPr>
          <w:rFonts w:ascii="Times New Roman" w:hAnsi="Times New Roman" w:cs="Times New Roman"/>
          <w:sz w:val="28"/>
          <w:szCs w:val="28"/>
        </w:rPr>
      </w:pPr>
      <w:r w:rsidRPr="00632559">
        <w:rPr>
          <w:rFonts w:ascii="Times New Roman" w:eastAsia="Times New Roman" w:hAnsi="Times New Roman" w:cs="Times New Roman"/>
          <w:sz w:val="28"/>
          <w:szCs w:val="28"/>
        </w:rPr>
        <w:t xml:space="preserve">3. </w:t>
      </w:r>
      <w:r w:rsidRPr="00632559">
        <w:rPr>
          <w:rFonts w:ascii="Times New Roman" w:hAnsi="Times New Roman" w:cs="Times New Roman"/>
          <w:sz w:val="28"/>
          <w:szCs w:val="28"/>
          <w:lang w:val="vi-VN"/>
        </w:rPr>
        <w:t>Đoàn người thực hiện quảng cáo phải bảo đảm trật tự an toàn giao thông, an toàn xã hội; tuân thủ các quy định pháp luật về hoạt động quảng cáo và quy định khác của pháp luật có liên quan</w:t>
      </w:r>
      <w:r w:rsidR="007B7F98" w:rsidRPr="00632559">
        <w:rPr>
          <w:rFonts w:ascii="Times New Roman" w:hAnsi="Times New Roman" w:cs="Times New Roman"/>
          <w:sz w:val="28"/>
          <w:szCs w:val="28"/>
        </w:rPr>
        <w:t>.</w:t>
      </w:r>
    </w:p>
    <w:p w14:paraId="2EF718EE" w14:textId="77777777" w:rsidR="00EE2764" w:rsidRPr="00632559" w:rsidRDefault="000C1CF8" w:rsidP="00EE2764">
      <w:pPr>
        <w:shd w:val="clear" w:color="auto" w:fill="FFFFFF"/>
        <w:spacing w:before="120" w:after="120" w:line="320" w:lineRule="exact"/>
        <w:jc w:val="center"/>
        <w:rPr>
          <w:rFonts w:ascii="Times New Roman" w:eastAsia="Times New Roman" w:hAnsi="Times New Roman" w:cs="Times New Roman"/>
          <w:b/>
          <w:bCs/>
          <w:sz w:val="28"/>
          <w:szCs w:val="28"/>
        </w:rPr>
      </w:pPr>
      <w:r w:rsidRPr="00632559">
        <w:rPr>
          <w:rFonts w:ascii="Times New Roman" w:eastAsia="Times New Roman" w:hAnsi="Times New Roman" w:cs="Times New Roman"/>
          <w:b/>
          <w:bCs/>
          <w:sz w:val="28"/>
          <w:szCs w:val="28"/>
        </w:rPr>
        <w:t>Mục 2</w:t>
      </w:r>
    </w:p>
    <w:p w14:paraId="21EDEF0E" w14:textId="58841F3A" w:rsidR="005F47D4" w:rsidRPr="00632559" w:rsidRDefault="000C1CF8" w:rsidP="00EE2764">
      <w:pPr>
        <w:shd w:val="clear" w:color="auto" w:fill="FFFFFF"/>
        <w:spacing w:before="120" w:after="120" w:line="320" w:lineRule="exact"/>
        <w:jc w:val="center"/>
        <w:rPr>
          <w:rFonts w:ascii="Times New Roman" w:hAnsi="Times New Roman" w:cs="Times New Roman"/>
          <w:b/>
          <w:bCs/>
          <w:sz w:val="28"/>
          <w:szCs w:val="28"/>
          <w:shd w:val="clear" w:color="auto" w:fill="FFFFFF"/>
        </w:rPr>
      </w:pPr>
      <w:r w:rsidRPr="00632559">
        <w:rPr>
          <w:rFonts w:ascii="Times New Roman" w:hAnsi="Times New Roman" w:cs="Times New Roman"/>
          <w:b/>
          <w:bCs/>
          <w:sz w:val="28"/>
          <w:szCs w:val="28"/>
          <w:shd w:val="clear" w:color="auto" w:fill="FFFFFF"/>
        </w:rPr>
        <w:t>HÌNH THỨC, PHƯƠNG TIỆN QUẢNG CÁO KHÔNG THỰC HIỆN THÔNG BÁO SẢN PHẨM QUẢNG CÁO</w:t>
      </w:r>
    </w:p>
    <w:p w14:paraId="3B2759EF" w14:textId="0C8A97B8"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19" w:name="dieu_14"/>
      <w:r w:rsidRPr="00632559">
        <w:rPr>
          <w:rFonts w:ascii="Times New Roman" w:eastAsia="Times New Roman" w:hAnsi="Times New Roman" w:cs="Times New Roman"/>
          <w:b/>
          <w:bCs/>
          <w:sz w:val="28"/>
          <w:szCs w:val="28"/>
          <w:lang w:val="vi-VN"/>
        </w:rPr>
        <w:t xml:space="preserve">Điều </w:t>
      </w:r>
      <w:r w:rsidR="00C60207" w:rsidRPr="00632559">
        <w:rPr>
          <w:rFonts w:ascii="Times New Roman" w:eastAsia="Times New Roman" w:hAnsi="Times New Roman" w:cs="Times New Roman"/>
          <w:b/>
          <w:bCs/>
          <w:sz w:val="28"/>
          <w:szCs w:val="28"/>
        </w:rPr>
        <w:t>2</w:t>
      </w:r>
      <w:r w:rsidR="007771ED" w:rsidRPr="00632559">
        <w:rPr>
          <w:rFonts w:ascii="Times New Roman" w:eastAsia="Times New Roman" w:hAnsi="Times New Roman" w:cs="Times New Roman"/>
          <w:b/>
          <w:bCs/>
          <w:sz w:val="28"/>
          <w:szCs w:val="28"/>
        </w:rPr>
        <w:t>6</w:t>
      </w:r>
      <w:r w:rsidRPr="00632559">
        <w:rPr>
          <w:rFonts w:ascii="Times New Roman" w:eastAsia="Times New Roman" w:hAnsi="Times New Roman" w:cs="Times New Roman"/>
          <w:b/>
          <w:bCs/>
          <w:sz w:val="28"/>
          <w:szCs w:val="28"/>
          <w:lang w:val="vi-VN"/>
        </w:rPr>
        <w:t>. Biển hiệu</w:t>
      </w:r>
      <w:bookmarkEnd w:id="19"/>
      <w:r w:rsidR="00626C40" w:rsidRPr="00632559">
        <w:rPr>
          <w:rFonts w:ascii="Times New Roman" w:eastAsia="Times New Roman" w:hAnsi="Times New Roman" w:cs="Times New Roman"/>
          <w:b/>
          <w:bCs/>
          <w:sz w:val="28"/>
          <w:szCs w:val="28"/>
          <w:lang w:val="vi-VN"/>
        </w:rPr>
        <w:t xml:space="preserve"> của các tổ chức, cá nhân hoạt động sản xuất, kinh doanh</w:t>
      </w:r>
    </w:p>
    <w:p w14:paraId="6FB20B93"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 Biển hiệu phải có các nội dung sau:</w:t>
      </w:r>
    </w:p>
    <w:p w14:paraId="1C72F9DF"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a) Tên cơ quan chủ quản trực tiếp (nếu có);</w:t>
      </w:r>
    </w:p>
    <w:p w14:paraId="01E8900B"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b) Tên cơ sở sản xuất, kinh doanh theo đúng giấy chứng nhận đăng ký kinh doanh;</w:t>
      </w:r>
    </w:p>
    <w:p w14:paraId="51EABA08"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c) Địa chỉ, số điện thoại;</w:t>
      </w:r>
    </w:p>
    <w:p w14:paraId="34EF9C0D"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d) Trong trường hợp sử dụng cả tiếng Việt, tiếng nước ngoài trên cùng một sản phẩm quảng cáo thì khổ chữ nước ngoài không được quá ba phần tư khổ chữ tiếng Việt và phải đặt bên dưới chữ tiếng Việt.</w:t>
      </w:r>
    </w:p>
    <w:p w14:paraId="674272B7"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2. Việc lắp đặt biển hiệu được quy định như sau:</w:t>
      </w:r>
    </w:p>
    <w:p w14:paraId="7B37C812"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lastRenderedPageBreak/>
        <w:t>a) Đối với biển hiệu ngang thì chiều cao tối đa là 02m, chiều dài không vượt quá chiều ngang mặt tiền nhà;</w:t>
      </w:r>
    </w:p>
    <w:p w14:paraId="26034277"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b) Đối với biển hiệu dọc thì chiều ngang tối đa là 01m, chiều cao tối đa là 04m nhưng không vượt quá chiều cao của tầng nhà nơi đặt biển hiệu;</w:t>
      </w:r>
    </w:p>
    <w:p w14:paraId="6619A6AB" w14:textId="3FB4AF91"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c) Vị trí đặt biển hiệu:</w:t>
      </w:r>
      <w:r w:rsidR="00497C6C" w:rsidRPr="00632559">
        <w:rPr>
          <w:rFonts w:ascii="Times New Roman" w:eastAsia="Times New Roman" w:hAnsi="Times New Roman" w:cs="Times New Roman"/>
          <w:sz w:val="28"/>
          <w:szCs w:val="28"/>
          <w:lang w:val="vi-VN"/>
        </w:rPr>
        <w:t xml:space="preserve"> treo/gắn/ốp</w:t>
      </w:r>
      <w:r w:rsidRPr="00632559">
        <w:rPr>
          <w:rFonts w:ascii="Times New Roman" w:eastAsia="Times New Roman" w:hAnsi="Times New Roman" w:cs="Times New Roman"/>
          <w:sz w:val="28"/>
          <w:szCs w:val="28"/>
          <w:lang w:val="vi-VN"/>
        </w:rPr>
        <w:t xml:space="preserve"> sát cổng hoặc mặt trước của trụ sở, nơi kinh doanh của tổ chức, cá nhân;</w:t>
      </w:r>
    </w:p>
    <w:p w14:paraId="011BED5A"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d) Biển hiệu không được che chắn không gian thoát hiểm, cứu hỏa; không được lấn ra vỉa hè, lòng đường, ảnh hưởng đến giao thông công cộng;</w:t>
      </w:r>
    </w:p>
    <w:p w14:paraId="276D5982"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đ) Việc đặt biển hiệu phải tuân thủ các quy định của Luật Quảng cáo và quy chuẩn kỹ thuật do cơ quan có thẩm quyền ban hành;</w:t>
      </w:r>
    </w:p>
    <w:p w14:paraId="290F9277" w14:textId="77777777" w:rsidR="007342F0"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e) Đối với biển hiệu treo ngang cổng hoặc lối vào phải đảm bảo khoảng cách thông thủy từ mép dưới biển đến điểm cao nhất của mặt lối đi không nhỏ hơn 4,25m;</w:t>
      </w:r>
    </w:p>
    <w:p w14:paraId="040C55BA" w14:textId="77777777" w:rsidR="002736A4" w:rsidRPr="00632559"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g) Đối với tòa nhà cao tầng có nhiều cơ quan, tổ chức đặt văn phòng thì khu vực đặt biển hiệu của cơ quan, tổ chức nằm trong khuôn viên của cao ốc. Kích thước và vị trí đặt biển hiệu do đơn vị quản lý tòa nhà quy định nhưng phải đảm bảo an toàn về giao thông, an toàn cho người, tài sản trong khu vực đặt biển và đảm bảo mỹ quan đô thị.</w:t>
      </w:r>
    </w:p>
    <w:p w14:paraId="625B7BC5" w14:textId="2FDD3B40" w:rsidR="002736A4" w:rsidRPr="00632559" w:rsidRDefault="002736A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3. Biển hiệu có diện tích một mặt trên 20 m</w:t>
      </w:r>
      <w:r w:rsidRPr="00632559">
        <w:rPr>
          <w:rFonts w:ascii="Times New Roman" w:eastAsia="Times New Roman" w:hAnsi="Times New Roman" w:cs="Times New Roman"/>
          <w:sz w:val="28"/>
          <w:szCs w:val="28"/>
          <w:vertAlign w:val="superscript"/>
          <w:lang w:val="vi-VN"/>
        </w:rPr>
        <w:t>2</w:t>
      </w:r>
      <w:r w:rsidRPr="00632559">
        <w:rPr>
          <w:rFonts w:ascii="Times New Roman" w:eastAsia="Times New Roman" w:hAnsi="Times New Roman" w:cs="Times New Roman"/>
          <w:sz w:val="28"/>
          <w:szCs w:val="28"/>
          <w:lang w:val="vi-VN"/>
        </w:rPr>
        <w:t> kết cấu khung kim loại hoặc vật liệu xây dựng tương tự gắn vào công trình xây dựng có sẵn phải có giấy phép xây dựng theo quy định tại Luật Quảng cáo.</w:t>
      </w:r>
    </w:p>
    <w:p w14:paraId="1FD2E912" w14:textId="47C308F1" w:rsidR="004961A1" w:rsidRPr="00632559" w:rsidRDefault="004961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20" w:name="dieu_12"/>
      <w:bookmarkStart w:id="21" w:name="dieu_16"/>
      <w:r w:rsidRPr="00632559">
        <w:rPr>
          <w:rFonts w:ascii="Times New Roman" w:eastAsia="Times New Roman" w:hAnsi="Times New Roman" w:cs="Times New Roman"/>
          <w:b/>
          <w:bCs/>
          <w:sz w:val="28"/>
          <w:szCs w:val="28"/>
          <w:lang w:val="vi-VN"/>
        </w:rPr>
        <w:t xml:space="preserve">Điều </w:t>
      </w:r>
      <w:r w:rsidR="00C60207" w:rsidRPr="00632559">
        <w:rPr>
          <w:rFonts w:ascii="Times New Roman" w:eastAsia="Times New Roman" w:hAnsi="Times New Roman" w:cs="Times New Roman"/>
          <w:b/>
          <w:bCs/>
          <w:sz w:val="28"/>
          <w:szCs w:val="28"/>
        </w:rPr>
        <w:t>2</w:t>
      </w:r>
      <w:r w:rsidR="007771ED" w:rsidRPr="00632559">
        <w:rPr>
          <w:rFonts w:ascii="Times New Roman" w:eastAsia="Times New Roman" w:hAnsi="Times New Roman" w:cs="Times New Roman"/>
          <w:b/>
          <w:bCs/>
          <w:sz w:val="28"/>
          <w:szCs w:val="28"/>
        </w:rPr>
        <w:t>7</w:t>
      </w:r>
      <w:r w:rsidRPr="00632559">
        <w:rPr>
          <w:rFonts w:ascii="Times New Roman" w:eastAsia="Times New Roman" w:hAnsi="Times New Roman" w:cs="Times New Roman"/>
          <w:b/>
          <w:bCs/>
          <w:sz w:val="28"/>
          <w:szCs w:val="28"/>
          <w:lang w:val="vi-VN"/>
        </w:rPr>
        <w:t>. Quảng cáo trên phương tiện giao thông</w:t>
      </w:r>
      <w:bookmarkEnd w:id="20"/>
    </w:p>
    <w:p w14:paraId="79441E15" w14:textId="77777777" w:rsidR="004961A1" w:rsidRPr="00632559" w:rsidRDefault="004961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 Quảng cáo trên phương tiện giao thông phải tuân thủ các quy định của pháp luật về quảng cáo và giao thông; diện tích quảng cáo không vượt quá 50% diện tích mỗi mặt được phép quảng cáo của phương tiện giao thông; không được quảng cáo mặt trước, mặt sau và nóc của phương tiện giao thông; việc thể hiện biểu trưng, lô-gô của chủ phương tiện giao thông hoặc hãng xe trên phương tiện giao thông phải tuân thủ các quy định của pháp luật về giao thông.</w:t>
      </w:r>
    </w:p>
    <w:p w14:paraId="6F96C028" w14:textId="36C0A61D" w:rsidR="004961A1" w:rsidRPr="00632559" w:rsidRDefault="004961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2. Nội dung quảng cáo trên phương tiện giao thông phải tuân thủ các quy định của Luật Quảng cáo. Người quảng cáo, người thực hiện quảng cáo, người cho thuê phương tiện quảng cáo chịu trách nhiệm trước pháp luật về nội dung quảng cáo.</w:t>
      </w:r>
    </w:p>
    <w:p w14:paraId="51E740C1" w14:textId="77777777" w:rsidR="00EE2764" w:rsidRPr="00632559" w:rsidRDefault="00EE2764" w:rsidP="00570C46">
      <w:pPr>
        <w:shd w:val="clear" w:color="auto" w:fill="FFFFFF"/>
        <w:spacing w:before="120" w:after="120" w:line="320" w:lineRule="exact"/>
        <w:ind w:firstLine="720"/>
        <w:jc w:val="center"/>
        <w:rPr>
          <w:rFonts w:ascii="Times New Roman" w:eastAsia="Times New Roman" w:hAnsi="Times New Roman" w:cs="Times New Roman"/>
          <w:b/>
          <w:bCs/>
          <w:sz w:val="28"/>
          <w:szCs w:val="28"/>
          <w:lang w:val="vi-VN"/>
        </w:rPr>
      </w:pPr>
      <w:bookmarkStart w:id="22" w:name="chuong_3"/>
      <w:bookmarkEnd w:id="21"/>
    </w:p>
    <w:p w14:paraId="0D86117C" w14:textId="5FAED9D2" w:rsidR="00E87E4D" w:rsidRPr="00632559" w:rsidRDefault="00E87E4D" w:rsidP="00570C46">
      <w:pPr>
        <w:shd w:val="clear" w:color="auto" w:fill="FFFFFF"/>
        <w:spacing w:before="120" w:after="120" w:line="320" w:lineRule="exact"/>
        <w:ind w:firstLine="720"/>
        <w:jc w:val="center"/>
        <w:rPr>
          <w:rFonts w:ascii="Times New Roman" w:eastAsia="Times New Roman" w:hAnsi="Times New Roman" w:cs="Times New Roman"/>
          <w:sz w:val="28"/>
          <w:szCs w:val="28"/>
          <w:lang w:val="vi-VN"/>
        </w:rPr>
      </w:pPr>
      <w:r w:rsidRPr="00632559">
        <w:rPr>
          <w:rFonts w:ascii="Times New Roman" w:eastAsia="Times New Roman" w:hAnsi="Times New Roman" w:cs="Times New Roman"/>
          <w:b/>
          <w:bCs/>
          <w:sz w:val="28"/>
          <w:szCs w:val="28"/>
          <w:lang w:val="vi-VN"/>
        </w:rPr>
        <w:t xml:space="preserve">Chương </w:t>
      </w:r>
      <w:bookmarkEnd w:id="22"/>
      <w:r w:rsidR="00142E03" w:rsidRPr="00632559">
        <w:rPr>
          <w:rFonts w:ascii="Times New Roman" w:eastAsia="Times New Roman" w:hAnsi="Times New Roman" w:cs="Times New Roman"/>
          <w:b/>
          <w:bCs/>
          <w:sz w:val="28"/>
          <w:szCs w:val="28"/>
        </w:rPr>
        <w:t>I</w:t>
      </w:r>
      <w:r w:rsidR="00B25933" w:rsidRPr="00632559">
        <w:rPr>
          <w:rFonts w:ascii="Times New Roman" w:eastAsia="Times New Roman" w:hAnsi="Times New Roman" w:cs="Times New Roman"/>
          <w:b/>
          <w:bCs/>
          <w:sz w:val="28"/>
          <w:szCs w:val="28"/>
          <w:lang w:val="vi-VN"/>
        </w:rPr>
        <w:t>V</w:t>
      </w:r>
    </w:p>
    <w:p w14:paraId="16EC94FC" w14:textId="7FE5082B" w:rsidR="00B25933" w:rsidRPr="00632559" w:rsidRDefault="00E87E4D" w:rsidP="00570C46">
      <w:pPr>
        <w:shd w:val="clear" w:color="auto" w:fill="FFFFFF"/>
        <w:spacing w:before="120" w:after="120" w:line="320" w:lineRule="exact"/>
        <w:ind w:firstLine="720"/>
        <w:jc w:val="center"/>
        <w:rPr>
          <w:rFonts w:ascii="Times New Roman" w:eastAsia="Times New Roman" w:hAnsi="Times New Roman" w:cs="Times New Roman"/>
          <w:sz w:val="28"/>
          <w:szCs w:val="28"/>
          <w:lang w:val="vi-VN"/>
        </w:rPr>
      </w:pPr>
      <w:bookmarkStart w:id="23" w:name="chuong_3_name"/>
      <w:r w:rsidRPr="00632559">
        <w:rPr>
          <w:rFonts w:ascii="Times New Roman" w:eastAsia="Times New Roman" w:hAnsi="Times New Roman" w:cs="Times New Roman"/>
          <w:b/>
          <w:bCs/>
          <w:sz w:val="28"/>
          <w:szCs w:val="28"/>
          <w:lang w:val="vi-VN"/>
        </w:rPr>
        <w:t>TRÁCH NHIỆM CỦA CÁC CƠ QUAN, ĐƠN VỊ QUẢN LÝ</w:t>
      </w:r>
      <w:bookmarkStart w:id="24" w:name="dieu_17"/>
      <w:bookmarkEnd w:id="23"/>
    </w:p>
    <w:p w14:paraId="60FE92DC" w14:textId="357FC433"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b/>
          <w:bCs/>
          <w:sz w:val="28"/>
          <w:szCs w:val="28"/>
          <w:lang w:val="vi-VN"/>
        </w:rPr>
        <w:t xml:space="preserve">Điều </w:t>
      </w:r>
      <w:r w:rsidR="00951A18" w:rsidRPr="00632559">
        <w:rPr>
          <w:rFonts w:ascii="Times New Roman" w:eastAsia="Times New Roman" w:hAnsi="Times New Roman" w:cs="Times New Roman"/>
          <w:b/>
          <w:bCs/>
          <w:sz w:val="28"/>
          <w:szCs w:val="28"/>
        </w:rPr>
        <w:t>28</w:t>
      </w:r>
      <w:r w:rsidRPr="00632559">
        <w:rPr>
          <w:rFonts w:ascii="Times New Roman" w:eastAsia="Times New Roman" w:hAnsi="Times New Roman" w:cs="Times New Roman"/>
          <w:b/>
          <w:bCs/>
          <w:sz w:val="28"/>
          <w:szCs w:val="28"/>
          <w:lang w:val="vi-VN"/>
        </w:rPr>
        <w:t>. Sở Văn hoá, Thể thao và Du lịch</w:t>
      </w:r>
      <w:bookmarkEnd w:id="24"/>
    </w:p>
    <w:p w14:paraId="2154F0E5" w14:textId="29B9698A"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Là cơ quan chủ trì, chịu trách nhiệm trước Ủy ban nhân dân tỉnh về việc triển khai thực hiện hoạt động quảng cáo ngoài trời trên địa bàn tỉnh</w:t>
      </w:r>
      <w:r w:rsidR="00451D2A" w:rsidRPr="00632559">
        <w:rPr>
          <w:rFonts w:ascii="Times New Roman" w:eastAsia="Times New Roman" w:hAnsi="Times New Roman" w:cs="Times New Roman"/>
          <w:sz w:val="28"/>
          <w:szCs w:val="28"/>
        </w:rPr>
        <w:t>;</w:t>
      </w:r>
      <w:r w:rsidRPr="00632559">
        <w:rPr>
          <w:rFonts w:ascii="Times New Roman" w:eastAsia="Times New Roman" w:hAnsi="Times New Roman" w:cs="Times New Roman"/>
          <w:sz w:val="28"/>
          <w:szCs w:val="28"/>
          <w:lang w:val="vi-VN"/>
        </w:rPr>
        <w:t xml:space="preserve"> có các nhiệm vụ sau:</w:t>
      </w:r>
    </w:p>
    <w:p w14:paraId="52AA350A" w14:textId="673CA8E2"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lastRenderedPageBreak/>
        <w:t>1. Quản lý, theo dõi việc triển khai thực hiện</w:t>
      </w:r>
      <w:r w:rsidR="00A10D62" w:rsidRPr="00632559">
        <w:rPr>
          <w:rFonts w:ascii="Times New Roman" w:eastAsia="Times New Roman" w:hAnsi="Times New Roman" w:cs="Times New Roman"/>
          <w:sz w:val="28"/>
          <w:szCs w:val="28"/>
        </w:rPr>
        <w:t xml:space="preserve"> Quy chế này</w:t>
      </w:r>
      <w:r w:rsidRPr="00632559">
        <w:rPr>
          <w:rFonts w:ascii="Times New Roman" w:eastAsia="Times New Roman" w:hAnsi="Times New Roman" w:cs="Times New Roman"/>
          <w:sz w:val="28"/>
          <w:szCs w:val="28"/>
          <w:lang w:val="vi-VN"/>
        </w:rPr>
        <w:t xml:space="preserve">; đồng thời, điều chỉnh, bổ sung quy </w:t>
      </w:r>
      <w:r w:rsidR="00851E80" w:rsidRPr="00632559">
        <w:rPr>
          <w:rFonts w:ascii="Times New Roman" w:eastAsia="Times New Roman" w:hAnsi="Times New Roman" w:cs="Times New Roman"/>
          <w:sz w:val="28"/>
          <w:szCs w:val="28"/>
        </w:rPr>
        <w:t>chế</w:t>
      </w:r>
      <w:r w:rsidRPr="00632559">
        <w:rPr>
          <w:rFonts w:ascii="Times New Roman" w:eastAsia="Times New Roman" w:hAnsi="Times New Roman" w:cs="Times New Roman"/>
          <w:sz w:val="28"/>
          <w:szCs w:val="28"/>
          <w:lang w:val="vi-VN"/>
        </w:rPr>
        <w:t xml:space="preserve"> hoạt động quảng cáo ngoài trời trên địa bàn tỉnh </w:t>
      </w:r>
      <w:r w:rsidR="00851E80" w:rsidRPr="00632559">
        <w:rPr>
          <w:rFonts w:ascii="Times New Roman" w:eastAsia="Times New Roman" w:hAnsi="Times New Roman" w:cs="Times New Roman"/>
          <w:sz w:val="28"/>
          <w:szCs w:val="28"/>
        </w:rPr>
        <w:t xml:space="preserve">Đồng Nai </w:t>
      </w:r>
      <w:r w:rsidRPr="00632559">
        <w:rPr>
          <w:rFonts w:ascii="Times New Roman" w:eastAsia="Times New Roman" w:hAnsi="Times New Roman" w:cs="Times New Roman"/>
          <w:sz w:val="28"/>
          <w:szCs w:val="28"/>
          <w:lang w:val="vi-VN"/>
        </w:rPr>
        <w:t>đảm bảo phù hợp, hiệu quả.</w:t>
      </w:r>
    </w:p>
    <w:p w14:paraId="66C1B525" w14:textId="50858B7D"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2. Tổ chức tuyên truyền, phổ biến các quy định của pháp luật về quảng cáo; tập huấn về nghiệp vụ quản lý trong hoạt động quảng cáo.</w:t>
      </w:r>
    </w:p>
    <w:p w14:paraId="304F3797" w14:textId="2D7C9206"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3. Hướng dẫn, tiếp nhận, trả lời hồ sơ </w:t>
      </w:r>
      <w:r w:rsidR="00851E80" w:rsidRPr="00632559">
        <w:rPr>
          <w:rFonts w:ascii="Times New Roman" w:eastAsia="Times New Roman" w:hAnsi="Times New Roman" w:cs="Times New Roman"/>
          <w:sz w:val="28"/>
          <w:szCs w:val="28"/>
        </w:rPr>
        <w:t>t</w:t>
      </w:r>
      <w:r w:rsidRPr="00632559">
        <w:rPr>
          <w:rFonts w:ascii="Times New Roman" w:eastAsia="Times New Roman" w:hAnsi="Times New Roman" w:cs="Times New Roman"/>
          <w:sz w:val="28"/>
          <w:szCs w:val="28"/>
          <w:lang w:val="vi-VN"/>
        </w:rPr>
        <w:t>hông báo sản phẩm quảng cáo trên các phương tiện quảng cáo ngoài trời theo quy định pháp luật.</w:t>
      </w:r>
    </w:p>
    <w:p w14:paraId="6A146BF4" w14:textId="67726ED3"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4. Chủ trì</w:t>
      </w:r>
      <w:r w:rsidR="00851E80" w:rsidRPr="00632559">
        <w:rPr>
          <w:rFonts w:ascii="Times New Roman" w:eastAsia="Times New Roman" w:hAnsi="Times New Roman" w:cs="Times New Roman"/>
          <w:sz w:val="28"/>
          <w:szCs w:val="28"/>
        </w:rPr>
        <w:t>,</w:t>
      </w:r>
      <w:r w:rsidRPr="00632559">
        <w:rPr>
          <w:rFonts w:ascii="Times New Roman" w:eastAsia="Times New Roman" w:hAnsi="Times New Roman" w:cs="Times New Roman"/>
          <w:sz w:val="28"/>
          <w:szCs w:val="28"/>
          <w:lang w:val="vi-VN"/>
        </w:rPr>
        <w:t xml:space="preserve"> thẩm định các đề án tuyên truyền theo hình thức xã hội hóa kết hợp quảng cáo</w:t>
      </w:r>
      <w:r w:rsidR="00851E80" w:rsidRPr="00632559">
        <w:rPr>
          <w:rFonts w:ascii="Times New Roman" w:eastAsia="Times New Roman" w:hAnsi="Times New Roman" w:cs="Times New Roman"/>
          <w:sz w:val="28"/>
          <w:szCs w:val="28"/>
        </w:rPr>
        <w:t xml:space="preserve"> trình Ủy ban nhân dân tỉnh</w:t>
      </w:r>
      <w:r w:rsidR="00082D0F" w:rsidRPr="00632559">
        <w:rPr>
          <w:rFonts w:ascii="Times New Roman" w:eastAsia="Times New Roman" w:hAnsi="Times New Roman" w:cs="Times New Roman"/>
          <w:sz w:val="28"/>
          <w:szCs w:val="28"/>
        </w:rPr>
        <w:t xml:space="preserve"> quyết định</w:t>
      </w:r>
      <w:r w:rsidRPr="00632559">
        <w:rPr>
          <w:rFonts w:ascii="Times New Roman" w:eastAsia="Times New Roman" w:hAnsi="Times New Roman" w:cs="Times New Roman"/>
          <w:sz w:val="28"/>
          <w:szCs w:val="28"/>
          <w:lang w:val="vi-VN"/>
        </w:rPr>
        <w:t>; chịu trách nhiệm thẩm định, theo dõi, kiểm tra quá trình triển khai thực hiện các dự án xã hội hoá trong hoạt động quảng cáo ngoài trời trên địa bàn tỉnh theo thẩm quyền và báo cáo Ủy ban nhân dân tỉnh.</w:t>
      </w:r>
    </w:p>
    <w:p w14:paraId="2C7E5026" w14:textId="7FFA5EC9"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5. Chủ trì, phối hợp cùng các </w:t>
      </w:r>
      <w:r w:rsidR="00082D0F" w:rsidRPr="00632559">
        <w:rPr>
          <w:rFonts w:ascii="Times New Roman" w:eastAsia="Times New Roman" w:hAnsi="Times New Roman" w:cs="Times New Roman"/>
          <w:sz w:val="28"/>
          <w:szCs w:val="28"/>
        </w:rPr>
        <w:t>s</w:t>
      </w:r>
      <w:r w:rsidRPr="00632559">
        <w:rPr>
          <w:rFonts w:ascii="Times New Roman" w:eastAsia="Times New Roman" w:hAnsi="Times New Roman" w:cs="Times New Roman"/>
          <w:sz w:val="28"/>
          <w:szCs w:val="28"/>
          <w:lang w:val="vi-VN"/>
        </w:rPr>
        <w:t xml:space="preserve">ở, </w:t>
      </w:r>
      <w:r w:rsidR="00082D0F" w:rsidRPr="00632559">
        <w:rPr>
          <w:rFonts w:ascii="Times New Roman" w:eastAsia="Times New Roman" w:hAnsi="Times New Roman" w:cs="Times New Roman"/>
          <w:sz w:val="28"/>
          <w:szCs w:val="28"/>
        </w:rPr>
        <w:t>b</w:t>
      </w:r>
      <w:r w:rsidRPr="00632559">
        <w:rPr>
          <w:rFonts w:ascii="Times New Roman" w:eastAsia="Times New Roman" w:hAnsi="Times New Roman" w:cs="Times New Roman"/>
          <w:sz w:val="28"/>
          <w:szCs w:val="28"/>
          <w:lang w:val="vi-VN"/>
        </w:rPr>
        <w:t xml:space="preserve">an, </w:t>
      </w:r>
      <w:r w:rsidR="00082D0F" w:rsidRPr="00632559">
        <w:rPr>
          <w:rFonts w:ascii="Times New Roman" w:eastAsia="Times New Roman" w:hAnsi="Times New Roman" w:cs="Times New Roman"/>
          <w:sz w:val="28"/>
          <w:szCs w:val="28"/>
        </w:rPr>
        <w:t>n</w:t>
      </w:r>
      <w:r w:rsidRPr="00632559">
        <w:rPr>
          <w:rFonts w:ascii="Times New Roman" w:eastAsia="Times New Roman" w:hAnsi="Times New Roman" w:cs="Times New Roman"/>
          <w:sz w:val="28"/>
          <w:szCs w:val="28"/>
          <w:lang w:val="vi-VN"/>
        </w:rPr>
        <w:t>gành, địa phương, đơn vị có liên quan xác định vị trí lắp đặt, hình thức, chất liệu, kiểu dáng bảng quảng cáo tại dải phân cách, cầu vượt dành cho người đi bộ, nhà chờ xe buýt, trạm trung chuyển xe buýt; bến xe, bãi đỗ xe và một số nội dung khác chưa được quy định trong Quy định này theo đúng quy định của pháp luật về quảng cáo và các quy định khác có liên quan; đồng thời, báo cáo Ủy ban nhân dân tỉnh trước khi thực hiện.</w:t>
      </w:r>
    </w:p>
    <w:p w14:paraId="04D599D9" w14:textId="42A6AD93"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6. Chủ trì, phối hợp Sở </w:t>
      </w:r>
      <w:r w:rsidR="00082D0F" w:rsidRPr="00632559">
        <w:rPr>
          <w:rFonts w:ascii="Times New Roman" w:eastAsia="Times New Roman" w:hAnsi="Times New Roman" w:cs="Times New Roman"/>
          <w:sz w:val="28"/>
          <w:szCs w:val="28"/>
        </w:rPr>
        <w:t xml:space="preserve">Xây dựng và các đơn vị liên quan </w:t>
      </w:r>
      <w:r w:rsidRPr="00632559">
        <w:rPr>
          <w:rFonts w:ascii="Times New Roman" w:eastAsia="Times New Roman" w:hAnsi="Times New Roman" w:cs="Times New Roman"/>
          <w:sz w:val="28"/>
          <w:szCs w:val="28"/>
          <w:lang w:val="vi-VN"/>
        </w:rPr>
        <w:t>kiểm tra, xử lý vi phạm về quảng cáo trên phương tiện giao thông.</w:t>
      </w:r>
    </w:p>
    <w:p w14:paraId="117BDDB8" w14:textId="7597AD02"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 xml:space="preserve">7. </w:t>
      </w:r>
      <w:r w:rsidR="0019387C" w:rsidRPr="00632559">
        <w:rPr>
          <w:rFonts w:ascii="Times New Roman" w:eastAsia="Times New Roman" w:hAnsi="Times New Roman" w:cs="Times New Roman"/>
          <w:sz w:val="28"/>
          <w:szCs w:val="28"/>
        </w:rPr>
        <w:t>K</w:t>
      </w:r>
      <w:r w:rsidRPr="00632559">
        <w:rPr>
          <w:rFonts w:ascii="Times New Roman" w:eastAsia="Times New Roman" w:hAnsi="Times New Roman" w:cs="Times New Roman"/>
          <w:sz w:val="28"/>
          <w:szCs w:val="28"/>
          <w:lang w:val="vi-VN"/>
        </w:rPr>
        <w:t xml:space="preserve">iểm tra, giải quyết khiếu nại, tố cáo và xử lý vi phạm về hoạt động quảng cáo ngoài trời theo quy định của pháp luật. Chủ trì, phối hợp với các </w:t>
      </w:r>
      <w:r w:rsidR="000D180F" w:rsidRPr="00632559">
        <w:rPr>
          <w:rFonts w:ascii="Times New Roman" w:eastAsia="Times New Roman" w:hAnsi="Times New Roman" w:cs="Times New Roman"/>
          <w:sz w:val="28"/>
          <w:szCs w:val="28"/>
        </w:rPr>
        <w:t>s</w:t>
      </w:r>
      <w:r w:rsidRPr="00632559">
        <w:rPr>
          <w:rFonts w:ascii="Times New Roman" w:eastAsia="Times New Roman" w:hAnsi="Times New Roman" w:cs="Times New Roman"/>
          <w:sz w:val="28"/>
          <w:szCs w:val="28"/>
          <w:lang w:val="vi-VN"/>
        </w:rPr>
        <w:t xml:space="preserve">ở, </w:t>
      </w:r>
      <w:r w:rsidR="000D180F" w:rsidRPr="00632559">
        <w:rPr>
          <w:rFonts w:ascii="Times New Roman" w:eastAsia="Times New Roman" w:hAnsi="Times New Roman" w:cs="Times New Roman"/>
          <w:sz w:val="28"/>
          <w:szCs w:val="28"/>
        </w:rPr>
        <w:t>b</w:t>
      </w:r>
      <w:r w:rsidRPr="00632559">
        <w:rPr>
          <w:rFonts w:ascii="Times New Roman" w:eastAsia="Times New Roman" w:hAnsi="Times New Roman" w:cs="Times New Roman"/>
          <w:sz w:val="28"/>
          <w:szCs w:val="28"/>
          <w:lang w:val="vi-VN"/>
        </w:rPr>
        <w:t xml:space="preserve">an, </w:t>
      </w:r>
      <w:r w:rsidR="000D180F" w:rsidRPr="00632559">
        <w:rPr>
          <w:rFonts w:ascii="Times New Roman" w:eastAsia="Times New Roman" w:hAnsi="Times New Roman" w:cs="Times New Roman"/>
          <w:sz w:val="28"/>
          <w:szCs w:val="28"/>
        </w:rPr>
        <w:t>n</w:t>
      </w:r>
      <w:r w:rsidRPr="00632559">
        <w:rPr>
          <w:rFonts w:ascii="Times New Roman" w:eastAsia="Times New Roman" w:hAnsi="Times New Roman" w:cs="Times New Roman"/>
          <w:sz w:val="28"/>
          <w:szCs w:val="28"/>
          <w:lang w:val="vi-VN"/>
        </w:rPr>
        <w:t>gành liên quan tổ chức kiểm tra, xử lý vi phạm quy định pháp luật về quảng cáo trên địa bàn tỉnh.</w:t>
      </w:r>
    </w:p>
    <w:p w14:paraId="57F5A50C" w14:textId="2FFE8345"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8. Chỉ đạo</w:t>
      </w:r>
      <w:r w:rsidR="000D180F" w:rsidRPr="00632559">
        <w:rPr>
          <w:rFonts w:ascii="Times New Roman" w:eastAsia="Times New Roman" w:hAnsi="Times New Roman" w:cs="Times New Roman"/>
          <w:sz w:val="28"/>
          <w:szCs w:val="28"/>
        </w:rPr>
        <w:t>, hướng dẫn</w:t>
      </w:r>
      <w:r w:rsidRPr="00632559">
        <w:rPr>
          <w:rFonts w:ascii="Times New Roman" w:eastAsia="Times New Roman" w:hAnsi="Times New Roman" w:cs="Times New Roman"/>
          <w:sz w:val="28"/>
          <w:szCs w:val="28"/>
          <w:lang w:val="vi-VN"/>
        </w:rPr>
        <w:t xml:space="preserve"> Phòng Văn hoá </w:t>
      </w:r>
      <w:r w:rsidR="000D180F" w:rsidRPr="00632559">
        <w:rPr>
          <w:rFonts w:ascii="Times New Roman" w:eastAsia="Times New Roman" w:hAnsi="Times New Roman" w:cs="Times New Roman"/>
          <w:sz w:val="28"/>
          <w:szCs w:val="28"/>
        </w:rPr>
        <w:t>- Xã hội</w:t>
      </w:r>
      <w:r w:rsidRPr="00632559">
        <w:rPr>
          <w:rFonts w:ascii="Times New Roman" w:eastAsia="Times New Roman" w:hAnsi="Times New Roman" w:cs="Times New Roman"/>
          <w:sz w:val="28"/>
          <w:szCs w:val="28"/>
          <w:lang w:val="vi-VN"/>
        </w:rPr>
        <w:t xml:space="preserve"> </w:t>
      </w:r>
      <w:r w:rsidR="000D180F" w:rsidRPr="00632559">
        <w:rPr>
          <w:rFonts w:ascii="Times New Roman" w:eastAsia="Times New Roman" w:hAnsi="Times New Roman" w:cs="Times New Roman"/>
          <w:sz w:val="28"/>
          <w:szCs w:val="28"/>
        </w:rPr>
        <w:t xml:space="preserve">các xã, phường </w:t>
      </w:r>
      <w:r w:rsidRPr="00632559">
        <w:rPr>
          <w:rFonts w:ascii="Times New Roman" w:eastAsia="Times New Roman" w:hAnsi="Times New Roman" w:cs="Times New Roman"/>
          <w:sz w:val="28"/>
          <w:szCs w:val="28"/>
          <w:lang w:val="vi-VN"/>
        </w:rPr>
        <w:t>kiểm tra về công tác triển khai thực hiện hoạt động quảng cáo và quản lý nhà nước về hoạt động quảng cáo tại địa phương.</w:t>
      </w:r>
    </w:p>
    <w:p w14:paraId="05C9A8F6" w14:textId="1F7F9E49"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9. Theo dõi, tổng hợp báo cáo định kỳ việc quản lý hoạt động quảng cáo trên địa bàn tỉnh gửi về Ủy ban nhân dân tỉnh và Bộ Văn hoá, Thể thao và Du lịch theo quy định của pháp luật.</w:t>
      </w:r>
    </w:p>
    <w:p w14:paraId="1AF9F302" w14:textId="1E2596BC"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w:t>
      </w:r>
      <w:r w:rsidR="00A10D62" w:rsidRPr="00632559">
        <w:rPr>
          <w:rFonts w:ascii="Times New Roman" w:eastAsia="Times New Roman" w:hAnsi="Times New Roman" w:cs="Times New Roman"/>
          <w:sz w:val="28"/>
          <w:szCs w:val="28"/>
        </w:rPr>
        <w:t>0</w:t>
      </w:r>
      <w:r w:rsidRPr="00632559">
        <w:rPr>
          <w:rFonts w:ascii="Times New Roman" w:eastAsia="Times New Roman" w:hAnsi="Times New Roman" w:cs="Times New Roman"/>
          <w:sz w:val="28"/>
          <w:szCs w:val="28"/>
          <w:lang w:val="vi-VN"/>
        </w:rPr>
        <w:t>. Thực hiện nhiệm vụ khác theo quy định của pháp luật và phân công của Ủy ban nhân dân tỉnh.</w:t>
      </w:r>
    </w:p>
    <w:p w14:paraId="01EC47A8" w14:textId="72347422"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25" w:name="dieu_18"/>
      <w:r w:rsidRPr="00632559">
        <w:rPr>
          <w:rFonts w:ascii="Times New Roman" w:eastAsia="Times New Roman" w:hAnsi="Times New Roman" w:cs="Times New Roman"/>
          <w:b/>
          <w:bCs/>
          <w:sz w:val="28"/>
          <w:szCs w:val="28"/>
          <w:lang w:val="vi-VN"/>
        </w:rPr>
        <w:t xml:space="preserve">Điều </w:t>
      </w:r>
      <w:r w:rsidR="00951A18" w:rsidRPr="00632559">
        <w:rPr>
          <w:rFonts w:ascii="Times New Roman" w:eastAsia="Times New Roman" w:hAnsi="Times New Roman" w:cs="Times New Roman"/>
          <w:b/>
          <w:bCs/>
          <w:sz w:val="28"/>
          <w:szCs w:val="28"/>
        </w:rPr>
        <w:t>29</w:t>
      </w:r>
      <w:r w:rsidRPr="00632559">
        <w:rPr>
          <w:rFonts w:ascii="Times New Roman" w:eastAsia="Times New Roman" w:hAnsi="Times New Roman" w:cs="Times New Roman"/>
          <w:b/>
          <w:bCs/>
          <w:sz w:val="28"/>
          <w:szCs w:val="28"/>
          <w:lang w:val="vi-VN"/>
        </w:rPr>
        <w:t>. Sở Xây dựng</w:t>
      </w:r>
      <w:bookmarkEnd w:id="25"/>
    </w:p>
    <w:p w14:paraId="6085A6C9" w14:textId="6CAFA388"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lang w:val="vi-VN"/>
        </w:rPr>
        <w:t xml:space="preserve">1. Phối hợp với Sở Văn hoá, Thể thao và Du lịch, các đơn vị khác có liên quan tổ chức thực hiện tốt hoạt động quảng cáo ngoài trời trên địa bàn tỉnh theo quy định; đồng thời, phối hợp với Sở Văn hoá, Thể thao và Du lịch đề xuất điều chỉnh, bổ sung </w:t>
      </w:r>
      <w:r w:rsidRPr="00632559">
        <w:rPr>
          <w:rFonts w:ascii="Times New Roman" w:eastAsia="Times New Roman" w:hAnsi="Times New Roman" w:cs="Times New Roman"/>
          <w:sz w:val="28"/>
          <w:szCs w:val="28"/>
          <w:lang w:val="vi-VN"/>
        </w:rPr>
        <w:lastRenderedPageBreak/>
        <w:t xml:space="preserve">nội dung quy </w:t>
      </w:r>
      <w:r w:rsidR="00ED4B64" w:rsidRPr="00632559">
        <w:rPr>
          <w:rFonts w:ascii="Times New Roman" w:eastAsia="Times New Roman" w:hAnsi="Times New Roman" w:cs="Times New Roman"/>
          <w:sz w:val="28"/>
          <w:szCs w:val="28"/>
        </w:rPr>
        <w:t xml:space="preserve">chế </w:t>
      </w:r>
      <w:r w:rsidRPr="00632559">
        <w:rPr>
          <w:rFonts w:ascii="Times New Roman" w:eastAsia="Times New Roman" w:hAnsi="Times New Roman" w:cs="Times New Roman"/>
          <w:sz w:val="28"/>
          <w:szCs w:val="28"/>
          <w:lang w:val="vi-VN"/>
        </w:rPr>
        <w:t xml:space="preserve">hoạt động quảng cáo ngoài trời trên địa bàn tỉnh để </w:t>
      </w:r>
      <w:r w:rsidR="00A10D62" w:rsidRPr="00632559">
        <w:rPr>
          <w:rFonts w:ascii="Times New Roman" w:eastAsia="Times New Roman" w:hAnsi="Times New Roman" w:cs="Times New Roman"/>
          <w:sz w:val="28"/>
          <w:szCs w:val="28"/>
        </w:rPr>
        <w:t>phù hợp với tình hình thực tiễn.</w:t>
      </w:r>
    </w:p>
    <w:p w14:paraId="025C540D" w14:textId="77777777"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2. Cấp giấy phép xây dựng công trình quảng cáo ngoài trời thuộc thẩm quyền theo quy định.</w:t>
      </w:r>
    </w:p>
    <w:p w14:paraId="2F1E755E" w14:textId="5BDC05BD" w:rsidR="00A10D62" w:rsidRPr="00632559" w:rsidRDefault="00A10D62"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3. Hướng dẫn, kiểm tra việc cấp giấy phép xây dựng công trình quảng cáo thuộc thẩm quyền của UBND cấp xã.</w:t>
      </w:r>
    </w:p>
    <w:p w14:paraId="3E896A65" w14:textId="6FDC55FD" w:rsidR="00A10D62" w:rsidRPr="00632559" w:rsidRDefault="00A10D62"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4. Đôn đốc, hướng dẫn UBND cấp xã trong việc kiểm tra, xử lý vi phạm về trật tự xây dựng của công trình quảng cáo trên địa bàn quản lý.</w:t>
      </w:r>
    </w:p>
    <w:p w14:paraId="38C376F7" w14:textId="1374F478" w:rsidR="00A10D62" w:rsidRPr="00632559"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5</w:t>
      </w:r>
      <w:r w:rsidR="00A10D62" w:rsidRPr="00632559">
        <w:rPr>
          <w:rFonts w:ascii="Times New Roman" w:eastAsia="Times New Roman" w:hAnsi="Times New Roman" w:cs="Times New Roman"/>
          <w:sz w:val="28"/>
          <w:szCs w:val="28"/>
        </w:rPr>
        <w:t xml:space="preserve">. </w:t>
      </w:r>
      <w:r w:rsidR="00035D0A" w:rsidRPr="00632559">
        <w:rPr>
          <w:rFonts w:ascii="Times New Roman" w:eastAsia="Times New Roman" w:hAnsi="Times New Roman" w:cs="Times New Roman"/>
          <w:sz w:val="28"/>
          <w:szCs w:val="28"/>
        </w:rPr>
        <w:t>K</w:t>
      </w:r>
      <w:r w:rsidR="00A10D62" w:rsidRPr="00632559">
        <w:rPr>
          <w:rFonts w:ascii="Times New Roman" w:eastAsia="Times New Roman" w:hAnsi="Times New Roman" w:cs="Times New Roman"/>
          <w:sz w:val="28"/>
          <w:szCs w:val="28"/>
        </w:rPr>
        <w:t xml:space="preserve">iểm tra, xử lý vi phạm về xây dựng công trình quảng cáo trên địa bàn </w:t>
      </w:r>
      <w:r w:rsidR="00974BE8" w:rsidRPr="00632559">
        <w:rPr>
          <w:rFonts w:ascii="Times New Roman" w:eastAsia="Times New Roman" w:hAnsi="Times New Roman" w:cs="Times New Roman"/>
          <w:sz w:val="28"/>
          <w:szCs w:val="28"/>
        </w:rPr>
        <w:t>tỉnh</w:t>
      </w:r>
      <w:r w:rsidR="00A10D62" w:rsidRPr="00632559">
        <w:rPr>
          <w:rFonts w:ascii="Times New Roman" w:eastAsia="Times New Roman" w:hAnsi="Times New Roman" w:cs="Times New Roman"/>
          <w:sz w:val="28"/>
          <w:szCs w:val="28"/>
        </w:rPr>
        <w:t xml:space="preserve"> theo thẩm quyền; thông báo kết quả xử lý vi phạm về </w:t>
      </w:r>
      <w:r w:rsidR="00AF34E9" w:rsidRPr="00632559">
        <w:rPr>
          <w:rFonts w:ascii="Times New Roman" w:eastAsia="Times New Roman" w:hAnsi="Times New Roman" w:cs="Times New Roman"/>
          <w:sz w:val="28"/>
          <w:szCs w:val="28"/>
        </w:rPr>
        <w:t>Sở Văn hoá, Thể thao và Du lịch</w:t>
      </w:r>
      <w:r w:rsidR="00A10D62" w:rsidRPr="00632559">
        <w:rPr>
          <w:rFonts w:ascii="Times New Roman" w:eastAsia="Times New Roman" w:hAnsi="Times New Roman" w:cs="Times New Roman"/>
          <w:sz w:val="28"/>
          <w:szCs w:val="28"/>
        </w:rPr>
        <w:t xml:space="preserve"> tổng hợp.</w:t>
      </w:r>
    </w:p>
    <w:p w14:paraId="1E3763CD" w14:textId="0F3C2AB4"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26" w:name="dieu_19"/>
      <w:r w:rsidRPr="00632559">
        <w:rPr>
          <w:rFonts w:ascii="Times New Roman" w:eastAsia="Times New Roman" w:hAnsi="Times New Roman" w:cs="Times New Roman"/>
          <w:b/>
          <w:bCs/>
          <w:sz w:val="28"/>
          <w:szCs w:val="28"/>
          <w:lang w:val="vi-VN"/>
        </w:rPr>
        <w:t xml:space="preserve">Điều </w:t>
      </w:r>
      <w:r w:rsidR="00BF4AAE" w:rsidRPr="00632559">
        <w:rPr>
          <w:rFonts w:ascii="Times New Roman" w:eastAsia="Times New Roman" w:hAnsi="Times New Roman" w:cs="Times New Roman"/>
          <w:b/>
          <w:bCs/>
          <w:sz w:val="28"/>
          <w:szCs w:val="28"/>
          <w:lang w:val="vi-VN"/>
        </w:rPr>
        <w:t>3</w:t>
      </w:r>
      <w:r w:rsidR="00951A18" w:rsidRPr="00632559">
        <w:rPr>
          <w:rFonts w:ascii="Times New Roman" w:eastAsia="Times New Roman" w:hAnsi="Times New Roman" w:cs="Times New Roman"/>
          <w:b/>
          <w:bCs/>
          <w:sz w:val="28"/>
          <w:szCs w:val="28"/>
        </w:rPr>
        <w:t>0</w:t>
      </w:r>
      <w:r w:rsidRPr="00632559">
        <w:rPr>
          <w:rFonts w:ascii="Times New Roman" w:eastAsia="Times New Roman" w:hAnsi="Times New Roman" w:cs="Times New Roman"/>
          <w:b/>
          <w:bCs/>
          <w:sz w:val="28"/>
          <w:szCs w:val="28"/>
          <w:lang w:val="vi-VN"/>
        </w:rPr>
        <w:t xml:space="preserve">. </w:t>
      </w:r>
      <w:r w:rsidR="00D16C98" w:rsidRPr="00632559">
        <w:rPr>
          <w:rFonts w:ascii="Times New Roman" w:eastAsia="Times New Roman" w:hAnsi="Times New Roman" w:cs="Times New Roman"/>
          <w:b/>
          <w:bCs/>
          <w:sz w:val="28"/>
          <w:szCs w:val="28"/>
          <w:lang w:val="vi-VN"/>
        </w:rPr>
        <w:t xml:space="preserve">Sở Nông nghiệp </w:t>
      </w:r>
      <w:r w:rsidRPr="00632559">
        <w:rPr>
          <w:rFonts w:ascii="Times New Roman" w:eastAsia="Times New Roman" w:hAnsi="Times New Roman" w:cs="Times New Roman"/>
          <w:b/>
          <w:bCs/>
          <w:sz w:val="28"/>
          <w:szCs w:val="28"/>
          <w:lang w:val="vi-VN"/>
        </w:rPr>
        <w:t>và Môi trường</w:t>
      </w:r>
      <w:bookmarkEnd w:id="26"/>
    </w:p>
    <w:p w14:paraId="0E91858B" w14:textId="69D49450" w:rsidR="00511ED9" w:rsidRPr="00632559" w:rsidRDefault="00511ED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1. Cung cấp thông tin quy hoạch, kế hoạch sử dụng đất; phối hợp xây dựng, điều chỉnh, bổ sung quy hoạch quảng cáo trên địa bàn tỉnh.</w:t>
      </w:r>
    </w:p>
    <w:p w14:paraId="7FBCD140" w14:textId="086B25AB" w:rsidR="00511ED9" w:rsidRPr="00632559" w:rsidRDefault="00511ED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2. Phối hợp với Sở Tài chính tham mưu cho UBND tỉnh về quy trình, thủ tục liên quan đến sử dụng đất đai đối với các vị trí quảng cáo theo quy hoạch quảng cáo ngoài trời được UBND</w:t>
      </w:r>
      <w:r w:rsidR="00AF34E9" w:rsidRPr="00632559">
        <w:rPr>
          <w:rFonts w:ascii="Times New Roman" w:eastAsia="Times New Roman" w:hAnsi="Times New Roman" w:cs="Times New Roman"/>
          <w:sz w:val="28"/>
          <w:szCs w:val="28"/>
        </w:rPr>
        <w:t xml:space="preserve"> tỉnh phê duyệt, chấp thuận</w:t>
      </w:r>
      <w:r w:rsidRPr="00632559">
        <w:rPr>
          <w:rFonts w:ascii="Times New Roman" w:eastAsia="Times New Roman" w:hAnsi="Times New Roman" w:cs="Times New Roman"/>
          <w:sz w:val="28"/>
          <w:szCs w:val="28"/>
        </w:rPr>
        <w:t>.</w:t>
      </w:r>
    </w:p>
    <w:p w14:paraId="1190BD1B" w14:textId="634812C0" w:rsidR="00AF34E9" w:rsidRPr="00632559" w:rsidRDefault="00AF34E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3. Có ý kiến về nội dung quảng cáo thuộc lĩnh vực của Sở quản lý cho cơ quan tiếp nhận, xử lý hồ sơ thông báo sản phẩm quảng cáo khi được yêu cầu.</w:t>
      </w:r>
    </w:p>
    <w:p w14:paraId="6DBD22B6" w14:textId="3E7AFE04" w:rsidR="00511ED9" w:rsidRPr="00632559" w:rsidRDefault="00AF34E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4</w:t>
      </w:r>
      <w:r w:rsidR="00511ED9" w:rsidRPr="00632559">
        <w:rPr>
          <w:rFonts w:ascii="Times New Roman" w:eastAsia="Times New Roman" w:hAnsi="Times New Roman" w:cs="Times New Roman"/>
          <w:sz w:val="28"/>
          <w:szCs w:val="28"/>
        </w:rPr>
        <w:t xml:space="preserve">. </w:t>
      </w:r>
      <w:r w:rsidR="00DB5352" w:rsidRPr="00632559">
        <w:rPr>
          <w:rFonts w:ascii="Times New Roman" w:eastAsia="Times New Roman" w:hAnsi="Times New Roman" w:cs="Times New Roman"/>
          <w:sz w:val="28"/>
          <w:szCs w:val="28"/>
        </w:rPr>
        <w:t>K</w:t>
      </w:r>
      <w:r w:rsidR="00511ED9" w:rsidRPr="00632559">
        <w:rPr>
          <w:rFonts w:ascii="Times New Roman" w:eastAsia="Times New Roman" w:hAnsi="Times New Roman" w:cs="Times New Roman"/>
          <w:sz w:val="28"/>
          <w:szCs w:val="28"/>
        </w:rPr>
        <w:t xml:space="preserve">iểm tra, xử lý vi phạm về đất đai, môi trường của công trình quảng cáo theo thẩm quyền; thông báo kết quả xử lý vi phạm về </w:t>
      </w:r>
      <w:bookmarkStart w:id="27" w:name="_Hlk220421177"/>
      <w:r w:rsidR="00511ED9" w:rsidRPr="00632559">
        <w:rPr>
          <w:rFonts w:ascii="Times New Roman" w:eastAsia="Times New Roman" w:hAnsi="Times New Roman" w:cs="Times New Roman"/>
          <w:sz w:val="28"/>
          <w:szCs w:val="28"/>
        </w:rPr>
        <w:t>Sở Văn hoá</w:t>
      </w:r>
      <w:r w:rsidRPr="00632559">
        <w:rPr>
          <w:rFonts w:ascii="Times New Roman" w:eastAsia="Times New Roman" w:hAnsi="Times New Roman" w:cs="Times New Roman"/>
          <w:sz w:val="28"/>
          <w:szCs w:val="28"/>
        </w:rPr>
        <w:t xml:space="preserve">, </w:t>
      </w:r>
      <w:r w:rsidR="00511ED9" w:rsidRPr="00632559">
        <w:rPr>
          <w:rFonts w:ascii="Times New Roman" w:eastAsia="Times New Roman" w:hAnsi="Times New Roman" w:cs="Times New Roman"/>
          <w:sz w:val="28"/>
          <w:szCs w:val="28"/>
        </w:rPr>
        <w:t>Thể thao</w:t>
      </w:r>
      <w:r w:rsidRPr="00632559">
        <w:rPr>
          <w:rFonts w:ascii="Times New Roman" w:eastAsia="Times New Roman" w:hAnsi="Times New Roman" w:cs="Times New Roman"/>
          <w:sz w:val="28"/>
          <w:szCs w:val="28"/>
        </w:rPr>
        <w:t xml:space="preserve"> và Du lịch</w:t>
      </w:r>
      <w:bookmarkEnd w:id="27"/>
      <w:r w:rsidR="00511ED9" w:rsidRPr="00632559">
        <w:rPr>
          <w:rFonts w:ascii="Times New Roman" w:eastAsia="Times New Roman" w:hAnsi="Times New Roman" w:cs="Times New Roman"/>
          <w:sz w:val="28"/>
          <w:szCs w:val="28"/>
        </w:rPr>
        <w:t>.</w:t>
      </w:r>
    </w:p>
    <w:p w14:paraId="661F3970" w14:textId="128CB5C4"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28" w:name="dieu_20"/>
      <w:r w:rsidRPr="00632559">
        <w:rPr>
          <w:rFonts w:ascii="Times New Roman" w:eastAsia="Times New Roman" w:hAnsi="Times New Roman" w:cs="Times New Roman"/>
          <w:b/>
          <w:bCs/>
          <w:sz w:val="28"/>
          <w:szCs w:val="28"/>
          <w:lang w:val="vi-VN"/>
        </w:rPr>
        <w:t xml:space="preserve">Điều </w:t>
      </w:r>
      <w:r w:rsidR="00BF4AAE" w:rsidRPr="00632559">
        <w:rPr>
          <w:rFonts w:ascii="Times New Roman" w:eastAsia="Times New Roman" w:hAnsi="Times New Roman" w:cs="Times New Roman"/>
          <w:b/>
          <w:bCs/>
          <w:sz w:val="28"/>
          <w:szCs w:val="28"/>
          <w:lang w:val="vi-VN"/>
        </w:rPr>
        <w:t>3</w:t>
      </w:r>
      <w:r w:rsidR="00951A18" w:rsidRPr="00632559">
        <w:rPr>
          <w:rFonts w:ascii="Times New Roman" w:eastAsia="Times New Roman" w:hAnsi="Times New Roman" w:cs="Times New Roman"/>
          <w:b/>
          <w:bCs/>
          <w:sz w:val="28"/>
          <w:szCs w:val="28"/>
        </w:rPr>
        <w:t>1</w:t>
      </w:r>
      <w:r w:rsidRPr="00632559">
        <w:rPr>
          <w:rFonts w:ascii="Times New Roman" w:eastAsia="Times New Roman" w:hAnsi="Times New Roman" w:cs="Times New Roman"/>
          <w:b/>
          <w:bCs/>
          <w:sz w:val="28"/>
          <w:szCs w:val="28"/>
          <w:lang w:val="vi-VN"/>
        </w:rPr>
        <w:t xml:space="preserve">. </w:t>
      </w:r>
      <w:bookmarkEnd w:id="28"/>
      <w:r w:rsidR="00D16C98" w:rsidRPr="00632559">
        <w:rPr>
          <w:rFonts w:ascii="Times New Roman" w:eastAsia="Times New Roman" w:hAnsi="Times New Roman" w:cs="Times New Roman"/>
          <w:b/>
          <w:bCs/>
          <w:sz w:val="28"/>
          <w:szCs w:val="28"/>
          <w:lang w:val="vi-VN"/>
        </w:rPr>
        <w:t>Sở Y tế</w:t>
      </w:r>
    </w:p>
    <w:p w14:paraId="70298F8D" w14:textId="77777777" w:rsidR="00457F8E" w:rsidRPr="00632559" w:rsidRDefault="00457F8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1. Có ý kiến về nội dung quảng cáo đối với các sản phẩm, hàng hóa, dịch vụ đặc biệt thuộc lĩnh vực của Sở quản lý cho cơ quan tiếp nhận, xử lý hồ sơ thông báo sản phẩm quảng cáo khi được yêu cầu.</w:t>
      </w:r>
    </w:p>
    <w:p w14:paraId="5552BEB3" w14:textId="7167F0A0" w:rsidR="00457F8E" w:rsidRPr="00632559" w:rsidRDefault="00457F8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2. </w:t>
      </w:r>
      <w:r w:rsidR="00DB5352" w:rsidRPr="00632559">
        <w:rPr>
          <w:rFonts w:ascii="Times New Roman" w:eastAsia="Times New Roman" w:hAnsi="Times New Roman" w:cs="Times New Roman"/>
          <w:sz w:val="28"/>
          <w:szCs w:val="28"/>
        </w:rPr>
        <w:t>K</w:t>
      </w:r>
      <w:r w:rsidRPr="00632559">
        <w:rPr>
          <w:rFonts w:ascii="Times New Roman" w:eastAsia="Times New Roman" w:hAnsi="Times New Roman" w:cs="Times New Roman"/>
          <w:sz w:val="28"/>
          <w:szCs w:val="28"/>
        </w:rPr>
        <w:t>iểm tra, xử lý vi phạm về nội dung biển hiệu, quảng cáo của các cơ sở y tế, phòng khám, nhà thuốc trên địa bàn tỉnh; quản lý nội dung quảng cáo đối với sản phẩm, hàng hoá, dịch vụ đặc biệt thuộc lĩnh vực quản lý theo quy định của Luật Quảng cáo và văn bản hướng dẫn thi hành; thông báo kết quả xử lý vi phạm về Sở Văn hoá, Thể thao và Du lịch.</w:t>
      </w:r>
    </w:p>
    <w:p w14:paraId="3A0EF57F" w14:textId="343C7723"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29" w:name="dieu_21"/>
      <w:r w:rsidRPr="00632559">
        <w:rPr>
          <w:rFonts w:ascii="Times New Roman" w:eastAsia="Times New Roman" w:hAnsi="Times New Roman" w:cs="Times New Roman"/>
          <w:b/>
          <w:bCs/>
          <w:sz w:val="28"/>
          <w:szCs w:val="28"/>
          <w:lang w:val="vi-VN"/>
        </w:rPr>
        <w:t xml:space="preserve">Điều </w:t>
      </w:r>
      <w:r w:rsidR="00BF4AAE" w:rsidRPr="00632559">
        <w:rPr>
          <w:rFonts w:ascii="Times New Roman" w:eastAsia="Times New Roman" w:hAnsi="Times New Roman" w:cs="Times New Roman"/>
          <w:b/>
          <w:bCs/>
          <w:sz w:val="28"/>
          <w:szCs w:val="28"/>
          <w:lang w:val="vi-VN"/>
        </w:rPr>
        <w:t>3</w:t>
      </w:r>
      <w:r w:rsidR="00951A18" w:rsidRPr="00632559">
        <w:rPr>
          <w:rFonts w:ascii="Times New Roman" w:eastAsia="Times New Roman" w:hAnsi="Times New Roman" w:cs="Times New Roman"/>
          <w:b/>
          <w:bCs/>
          <w:sz w:val="28"/>
          <w:szCs w:val="28"/>
        </w:rPr>
        <w:t>2</w:t>
      </w:r>
      <w:r w:rsidRPr="00632559">
        <w:rPr>
          <w:rFonts w:ascii="Times New Roman" w:eastAsia="Times New Roman" w:hAnsi="Times New Roman" w:cs="Times New Roman"/>
          <w:b/>
          <w:bCs/>
          <w:sz w:val="28"/>
          <w:szCs w:val="28"/>
          <w:lang w:val="vi-VN"/>
        </w:rPr>
        <w:t xml:space="preserve">. Sở </w:t>
      </w:r>
      <w:bookmarkEnd w:id="29"/>
      <w:r w:rsidR="00D16C98" w:rsidRPr="00632559">
        <w:rPr>
          <w:rFonts w:ascii="Times New Roman" w:eastAsia="Times New Roman" w:hAnsi="Times New Roman" w:cs="Times New Roman"/>
          <w:b/>
          <w:bCs/>
          <w:sz w:val="28"/>
          <w:szCs w:val="28"/>
          <w:lang w:val="vi-VN"/>
        </w:rPr>
        <w:t>Công Thương</w:t>
      </w:r>
    </w:p>
    <w:p w14:paraId="264E2F17" w14:textId="77777777" w:rsidR="00E3036F" w:rsidRPr="00632559" w:rsidRDefault="00E3036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1. Có ý kiến về nội dung quảng cáo đối với quảng cáo thương mại, quảng cáo các sản phẩm, hàng hóa, dịch vụ đặc biệt thuộc lĩnh vực của Sở quản lý cho cơ quan tiếp nhận, xử lý hồ sơ thông báo sản phẩm quảng cáo khi được yêu cầu.</w:t>
      </w:r>
    </w:p>
    <w:p w14:paraId="207159A7" w14:textId="31ADF778" w:rsidR="00E3036F" w:rsidRPr="00632559" w:rsidRDefault="00E3036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lastRenderedPageBreak/>
        <w:t xml:space="preserve">2. </w:t>
      </w:r>
      <w:r w:rsidR="00C429E2" w:rsidRPr="00632559">
        <w:rPr>
          <w:rFonts w:ascii="Times New Roman" w:eastAsia="Times New Roman" w:hAnsi="Times New Roman" w:cs="Times New Roman"/>
          <w:sz w:val="28"/>
          <w:szCs w:val="28"/>
        </w:rPr>
        <w:t>K</w:t>
      </w:r>
      <w:r w:rsidRPr="00632559">
        <w:rPr>
          <w:rFonts w:ascii="Times New Roman" w:eastAsia="Times New Roman" w:hAnsi="Times New Roman" w:cs="Times New Roman"/>
          <w:sz w:val="28"/>
          <w:szCs w:val="28"/>
        </w:rPr>
        <w:t>iểm tra, xử lý vi phạm về nội dung quảng cáo thuộc lĩnh vực quản lý theo thẩm quyền; thông báo kết quả xử lý vi phạm về Sở Văn hoá , Thể thao và Du lịch.</w:t>
      </w:r>
    </w:p>
    <w:p w14:paraId="44583111" w14:textId="0CC50C5D"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30" w:name="dieu_24"/>
      <w:r w:rsidRPr="00632559">
        <w:rPr>
          <w:rFonts w:ascii="Times New Roman" w:eastAsia="Times New Roman" w:hAnsi="Times New Roman" w:cs="Times New Roman"/>
          <w:b/>
          <w:bCs/>
          <w:sz w:val="28"/>
          <w:szCs w:val="28"/>
          <w:lang w:val="vi-VN"/>
        </w:rPr>
        <w:t xml:space="preserve">Điều </w:t>
      </w:r>
      <w:r w:rsidR="0050094D" w:rsidRPr="00632559">
        <w:rPr>
          <w:rFonts w:ascii="Times New Roman" w:eastAsia="Times New Roman" w:hAnsi="Times New Roman" w:cs="Times New Roman"/>
          <w:b/>
          <w:bCs/>
          <w:sz w:val="28"/>
          <w:szCs w:val="28"/>
          <w:lang w:val="vi-VN"/>
        </w:rPr>
        <w:t>3</w:t>
      </w:r>
      <w:r w:rsidR="00951A18" w:rsidRPr="00632559">
        <w:rPr>
          <w:rFonts w:ascii="Times New Roman" w:eastAsia="Times New Roman" w:hAnsi="Times New Roman" w:cs="Times New Roman"/>
          <w:b/>
          <w:bCs/>
          <w:sz w:val="28"/>
          <w:szCs w:val="28"/>
        </w:rPr>
        <w:t>3</w:t>
      </w:r>
      <w:r w:rsidRPr="00632559">
        <w:rPr>
          <w:rFonts w:ascii="Times New Roman" w:eastAsia="Times New Roman" w:hAnsi="Times New Roman" w:cs="Times New Roman"/>
          <w:b/>
          <w:bCs/>
          <w:sz w:val="28"/>
          <w:szCs w:val="28"/>
          <w:lang w:val="vi-VN"/>
        </w:rPr>
        <w:t>. Sở Tài chính</w:t>
      </w:r>
      <w:bookmarkEnd w:id="30"/>
    </w:p>
    <w:p w14:paraId="065F3C9C" w14:textId="1EF18B7F" w:rsidR="00E87E4D" w:rsidRPr="00632559"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 xml:space="preserve">1. </w:t>
      </w:r>
      <w:r w:rsidR="00E87E4D" w:rsidRPr="00632559">
        <w:rPr>
          <w:rFonts w:ascii="Times New Roman" w:eastAsia="Times New Roman" w:hAnsi="Times New Roman" w:cs="Times New Roman"/>
          <w:sz w:val="28"/>
          <w:szCs w:val="28"/>
          <w:lang w:val="vi-VN"/>
        </w:rPr>
        <w:t>Phối hợp Sở Văn hoá, Thể thao và Du lịch thực hiện kiểm tra, giám sát việc thu phí, sử dụng chi phí quảng cáo ngoài trời đảm bảo đúng quy định hiện hành.</w:t>
      </w:r>
    </w:p>
    <w:p w14:paraId="35C860CE" w14:textId="08B837E3" w:rsidR="001A52E1" w:rsidRPr="00632559" w:rsidRDefault="00D809E7"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2</w:t>
      </w:r>
      <w:r w:rsidR="001A52E1" w:rsidRPr="00632559">
        <w:rPr>
          <w:rFonts w:ascii="Times New Roman" w:eastAsia="Times New Roman" w:hAnsi="Times New Roman" w:cs="Times New Roman"/>
          <w:sz w:val="28"/>
          <w:szCs w:val="28"/>
        </w:rPr>
        <w:t>. Phối hợp với Sở Văn hoá, Thể thao và Du lịch phổ biến quy định của pháp luật về viết, đặt biển hiệu cho các tổ chức khi cấp Giấy chứng nhận đăng ký kinh doanh.</w:t>
      </w:r>
    </w:p>
    <w:p w14:paraId="6F80CFD4" w14:textId="5A57F83B" w:rsidR="001A52E1" w:rsidRPr="00632559"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rPr>
        <w:t>Điều 3</w:t>
      </w:r>
      <w:r w:rsidR="00951A18" w:rsidRPr="00632559">
        <w:rPr>
          <w:rFonts w:ascii="Times New Roman" w:eastAsia="Times New Roman" w:hAnsi="Times New Roman" w:cs="Times New Roman"/>
          <w:b/>
          <w:bCs/>
          <w:sz w:val="28"/>
          <w:szCs w:val="28"/>
        </w:rPr>
        <w:t>4</w:t>
      </w:r>
      <w:r w:rsidRPr="00632559">
        <w:rPr>
          <w:rFonts w:ascii="Times New Roman" w:eastAsia="Times New Roman" w:hAnsi="Times New Roman" w:cs="Times New Roman"/>
          <w:b/>
          <w:bCs/>
          <w:sz w:val="28"/>
          <w:szCs w:val="28"/>
        </w:rPr>
        <w:t>. Sở Ngoại vụ</w:t>
      </w:r>
    </w:p>
    <w:p w14:paraId="3BB1EA35" w14:textId="38ABD677" w:rsidR="001A52E1" w:rsidRPr="00632559"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Sở Ngoại vụ có trách nhiệm phối hợp với Sở Văn hoá, Thể thao và Du lịch trong hoạt động quảng cáo có yếu tố nước ngoài:</w:t>
      </w:r>
    </w:p>
    <w:p w14:paraId="3372C633" w14:textId="6C0DA877" w:rsidR="001A52E1" w:rsidRPr="00632559"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1. Quảng cáo trong các sự kiện đối ngoại chính trị tỉnh, sự kiện do tổ chức quốc tế thực hiện trên địa bàn tỉnh; quảng cáo có nội dung, hình ảnh liên quan an ninh đối ngoại; quảng cáo về hội nghị, hội thảo quốc tế.</w:t>
      </w:r>
    </w:p>
    <w:p w14:paraId="600C41C1" w14:textId="0CDE747E" w:rsidR="001A52E1" w:rsidRPr="00632559"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 xml:space="preserve">2. </w:t>
      </w:r>
      <w:r w:rsidR="00C429E2" w:rsidRPr="00632559">
        <w:rPr>
          <w:rFonts w:ascii="Times New Roman" w:eastAsia="Times New Roman" w:hAnsi="Times New Roman" w:cs="Times New Roman"/>
          <w:sz w:val="28"/>
          <w:szCs w:val="28"/>
        </w:rPr>
        <w:t>K</w:t>
      </w:r>
      <w:r w:rsidRPr="00632559">
        <w:rPr>
          <w:rFonts w:ascii="Times New Roman" w:eastAsia="Times New Roman" w:hAnsi="Times New Roman" w:cs="Times New Roman"/>
          <w:sz w:val="28"/>
          <w:szCs w:val="28"/>
        </w:rPr>
        <w:t>iểm tra, xử lý vi phạm về quảng cáo trong lĩnh vực đối ngoại theo thẩm quyền; thông báo kết quả xử lý vi phạm về Sở Văn hoá, Thể thao và Du lịch.</w:t>
      </w:r>
    </w:p>
    <w:p w14:paraId="60065768" w14:textId="130C583E" w:rsidR="00E87E4D" w:rsidRPr="00632559"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31" w:name="dieu_27"/>
      <w:r w:rsidRPr="00632559">
        <w:rPr>
          <w:rFonts w:ascii="Times New Roman" w:eastAsia="Times New Roman" w:hAnsi="Times New Roman" w:cs="Times New Roman"/>
          <w:b/>
          <w:bCs/>
          <w:sz w:val="28"/>
          <w:szCs w:val="28"/>
          <w:lang w:val="vi-VN"/>
        </w:rPr>
        <w:t xml:space="preserve">Điều </w:t>
      </w:r>
      <w:r w:rsidR="0050094D" w:rsidRPr="00632559">
        <w:rPr>
          <w:rFonts w:ascii="Times New Roman" w:eastAsia="Times New Roman" w:hAnsi="Times New Roman" w:cs="Times New Roman"/>
          <w:b/>
          <w:bCs/>
          <w:sz w:val="28"/>
          <w:szCs w:val="28"/>
          <w:lang w:val="vi-VN"/>
        </w:rPr>
        <w:t>3</w:t>
      </w:r>
      <w:r w:rsidR="00951A18" w:rsidRPr="00632559">
        <w:rPr>
          <w:rFonts w:ascii="Times New Roman" w:eastAsia="Times New Roman" w:hAnsi="Times New Roman" w:cs="Times New Roman"/>
          <w:b/>
          <w:bCs/>
          <w:sz w:val="28"/>
          <w:szCs w:val="28"/>
        </w:rPr>
        <w:t>5</w:t>
      </w:r>
      <w:r w:rsidRPr="00632559">
        <w:rPr>
          <w:rFonts w:ascii="Times New Roman" w:eastAsia="Times New Roman" w:hAnsi="Times New Roman" w:cs="Times New Roman"/>
          <w:b/>
          <w:bCs/>
          <w:sz w:val="28"/>
          <w:szCs w:val="28"/>
          <w:lang w:val="vi-VN"/>
        </w:rPr>
        <w:t>. Công an tỉnh</w:t>
      </w:r>
      <w:bookmarkEnd w:id="31"/>
    </w:p>
    <w:p w14:paraId="08FFC924" w14:textId="4C08AB21" w:rsidR="001A52E1" w:rsidRPr="00632559"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1. Có trách nhiệm phối hợp với Sở Văn hoá, Thể thao và Du lịch trong việc nắm bắt thông tin và xử lý những trường hợp vi phạm pháp luật trong hoạt động quảng cáo.</w:t>
      </w:r>
    </w:p>
    <w:p w14:paraId="7F67A34A" w14:textId="77777777" w:rsidR="001A52E1" w:rsidRPr="00632559"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2. Thực hiện kiểm tra, xử lý hành vi vi phạm Luật Quảng cáo đối với người phát tán tờ rơi tại các giao lộ, vòng xoay giao thông.</w:t>
      </w:r>
    </w:p>
    <w:p w14:paraId="08182380" w14:textId="651645FA" w:rsidR="001A52E1" w:rsidRPr="00632559"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3. Kiểm tra, xử lý các tổ chức, cá nhân, cơ sở kinh doanh lắp đặt biển hiệu, bảng quảng cáo không đúng quy định về an toàn phòng cháy, chữa cháy; thông báo kết quả xử lý vi phạm về Sở Văn hoá</w:t>
      </w:r>
      <w:r w:rsidR="006147EC" w:rsidRPr="00632559">
        <w:rPr>
          <w:rFonts w:ascii="Times New Roman" w:eastAsia="Times New Roman" w:hAnsi="Times New Roman" w:cs="Times New Roman"/>
          <w:sz w:val="28"/>
          <w:szCs w:val="28"/>
        </w:rPr>
        <w:t xml:space="preserve">, </w:t>
      </w:r>
      <w:r w:rsidRPr="00632559">
        <w:rPr>
          <w:rFonts w:ascii="Times New Roman" w:eastAsia="Times New Roman" w:hAnsi="Times New Roman" w:cs="Times New Roman"/>
          <w:sz w:val="28"/>
          <w:szCs w:val="28"/>
        </w:rPr>
        <w:t>Thể thao</w:t>
      </w:r>
      <w:r w:rsidR="006147EC" w:rsidRPr="00632559">
        <w:rPr>
          <w:rFonts w:ascii="Times New Roman" w:eastAsia="Times New Roman" w:hAnsi="Times New Roman" w:cs="Times New Roman"/>
          <w:sz w:val="28"/>
          <w:szCs w:val="28"/>
        </w:rPr>
        <w:t xml:space="preserve"> và Du lịch.</w:t>
      </w:r>
    </w:p>
    <w:p w14:paraId="519ED89E" w14:textId="71DF9338" w:rsidR="00D83610" w:rsidRPr="00632559" w:rsidRDefault="00D83610"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bookmarkStart w:id="32" w:name="dieu_33"/>
      <w:r w:rsidRPr="00632559">
        <w:rPr>
          <w:rFonts w:ascii="Times New Roman" w:eastAsia="Times New Roman" w:hAnsi="Times New Roman" w:cs="Times New Roman"/>
          <w:b/>
          <w:bCs/>
          <w:sz w:val="28"/>
          <w:szCs w:val="28"/>
        </w:rPr>
        <w:t>Điều 3</w:t>
      </w:r>
      <w:r w:rsidR="00951A18" w:rsidRPr="00632559">
        <w:rPr>
          <w:rFonts w:ascii="Times New Roman" w:eastAsia="Times New Roman" w:hAnsi="Times New Roman" w:cs="Times New Roman"/>
          <w:b/>
          <w:bCs/>
          <w:sz w:val="28"/>
          <w:szCs w:val="28"/>
        </w:rPr>
        <w:t>6</w:t>
      </w:r>
      <w:r w:rsidRPr="00632559">
        <w:rPr>
          <w:rFonts w:ascii="Times New Roman" w:eastAsia="Times New Roman" w:hAnsi="Times New Roman" w:cs="Times New Roman"/>
          <w:b/>
          <w:bCs/>
          <w:sz w:val="28"/>
          <w:szCs w:val="28"/>
        </w:rPr>
        <w:t>. Sở, ban, ngành và các đơn vị khác có liên quan</w:t>
      </w:r>
      <w:bookmarkEnd w:id="32"/>
    </w:p>
    <w:p w14:paraId="22878660" w14:textId="54050948" w:rsidR="00D83610" w:rsidRPr="00632559" w:rsidRDefault="00D83610" w:rsidP="007B7F98">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Các sở, ban, ngành và các đơn vị liên quan khác có trách nhiệm phối hợp với Sở Văn hoá, Thể thao và Du lịch trong công tác quản lý hoạt động quảng cáo theo quy định pháp luật</w:t>
      </w:r>
      <w:r w:rsidR="007B7F98" w:rsidRPr="00632559">
        <w:rPr>
          <w:rFonts w:ascii="Times New Roman" w:eastAsia="Times New Roman" w:hAnsi="Times New Roman" w:cs="Times New Roman"/>
          <w:sz w:val="28"/>
          <w:szCs w:val="28"/>
        </w:rPr>
        <w:t xml:space="preserve"> </w:t>
      </w:r>
      <w:r w:rsidRPr="00632559">
        <w:rPr>
          <w:rFonts w:ascii="Times New Roman" w:eastAsia="Times New Roman" w:hAnsi="Times New Roman" w:cs="Times New Roman"/>
          <w:sz w:val="28"/>
          <w:szCs w:val="28"/>
        </w:rPr>
        <w:t>theo quy định của Luật Quảng cáo, các văn bản hướng dẫn thi hành.</w:t>
      </w:r>
    </w:p>
    <w:p w14:paraId="29CC2010" w14:textId="401BF649" w:rsidR="00E87E4D" w:rsidRPr="00632559" w:rsidRDefault="00E87E4D" w:rsidP="007F3D4C">
      <w:pPr>
        <w:shd w:val="clear" w:color="auto" w:fill="FFFFFF"/>
        <w:spacing w:before="120" w:after="120" w:line="320" w:lineRule="exact"/>
        <w:ind w:firstLine="720"/>
        <w:jc w:val="both"/>
        <w:rPr>
          <w:rFonts w:ascii="Times New Roman" w:eastAsia="Times New Roman" w:hAnsi="Times New Roman" w:cs="Times New Roman"/>
          <w:b/>
          <w:bCs/>
          <w:sz w:val="28"/>
          <w:szCs w:val="28"/>
        </w:rPr>
      </w:pPr>
      <w:bookmarkStart w:id="33" w:name="dieu_28"/>
      <w:r w:rsidRPr="00632559">
        <w:rPr>
          <w:rFonts w:ascii="Times New Roman" w:eastAsia="Times New Roman" w:hAnsi="Times New Roman" w:cs="Times New Roman"/>
          <w:b/>
          <w:bCs/>
          <w:sz w:val="28"/>
          <w:szCs w:val="28"/>
          <w:lang w:val="vi-VN"/>
        </w:rPr>
        <w:t xml:space="preserve">Điều </w:t>
      </w:r>
      <w:r w:rsidR="00794EEB" w:rsidRPr="00632559">
        <w:rPr>
          <w:rFonts w:ascii="Times New Roman" w:eastAsia="Times New Roman" w:hAnsi="Times New Roman" w:cs="Times New Roman"/>
          <w:b/>
          <w:bCs/>
          <w:sz w:val="28"/>
          <w:szCs w:val="28"/>
        </w:rPr>
        <w:t>3</w:t>
      </w:r>
      <w:r w:rsidR="00951A18" w:rsidRPr="00632559">
        <w:rPr>
          <w:rFonts w:ascii="Times New Roman" w:eastAsia="Times New Roman" w:hAnsi="Times New Roman" w:cs="Times New Roman"/>
          <w:b/>
          <w:bCs/>
          <w:sz w:val="28"/>
          <w:szCs w:val="28"/>
        </w:rPr>
        <w:t>7</w:t>
      </w:r>
      <w:r w:rsidRPr="00632559">
        <w:rPr>
          <w:rFonts w:ascii="Times New Roman" w:eastAsia="Times New Roman" w:hAnsi="Times New Roman" w:cs="Times New Roman"/>
          <w:b/>
          <w:bCs/>
          <w:sz w:val="28"/>
          <w:szCs w:val="28"/>
          <w:lang w:val="vi-VN"/>
        </w:rPr>
        <w:t xml:space="preserve">. Ủy ban nhân dân các </w:t>
      </w:r>
      <w:bookmarkEnd w:id="33"/>
      <w:r w:rsidR="00D16C98" w:rsidRPr="00632559">
        <w:rPr>
          <w:rFonts w:ascii="Times New Roman" w:eastAsia="Times New Roman" w:hAnsi="Times New Roman" w:cs="Times New Roman"/>
          <w:b/>
          <w:bCs/>
          <w:sz w:val="28"/>
          <w:szCs w:val="28"/>
          <w:lang w:val="vi-VN"/>
        </w:rPr>
        <w:t>xã, phường</w:t>
      </w:r>
    </w:p>
    <w:p w14:paraId="1DC5A7B9" w14:textId="77777777" w:rsidR="00002E1B" w:rsidRPr="00632559"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1. Tổ chức tuyên truyền, phổ biến Luật Quảng cáo, các văn bản quy phạm pháp luật có liên quan và Quy chế này trên địa bàn quản lý.</w:t>
      </w:r>
    </w:p>
    <w:p w14:paraId="42C025B2" w14:textId="382055D6" w:rsidR="00002E1B" w:rsidRPr="00632559"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lastRenderedPageBreak/>
        <w:t>2. Thực hiện quản lý nhà nước về hoạt động quảng cáo trong phạm vi địa phương theo thẩm quyền. Chịu trách nhiệm trước UBND tỉnh về hoạt động quảng cáo trên địa bàn quản lý.</w:t>
      </w:r>
    </w:p>
    <w:p w14:paraId="6072EE0F" w14:textId="77777777" w:rsidR="00002E1B" w:rsidRPr="00632559"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3. Tổ chức, quản lý hoạt động quảng cáo màn hình LED, quảng cáo rao vặt và biển hiệu trên địa bàn quản lý.</w:t>
      </w:r>
    </w:p>
    <w:p w14:paraId="3423B1D5" w14:textId="68EBF40F" w:rsidR="00002E1B" w:rsidRPr="00632559"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4. Phối hợp với Sở Văn hoá, Thể thao và Du lịch trong xây dựng, điều chỉnh, bổ sung quy hoạch quảng cáo trên địa bàn tỉnh.</w:t>
      </w:r>
    </w:p>
    <w:p w14:paraId="239A7243" w14:textId="331E2824" w:rsidR="004A69E7" w:rsidRPr="00632559"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5.</w:t>
      </w:r>
      <w:r w:rsidR="004A69E7" w:rsidRPr="00632559">
        <w:rPr>
          <w:rFonts w:ascii="Times New Roman" w:eastAsia="Times New Roman" w:hAnsi="Times New Roman" w:cs="Times New Roman"/>
          <w:sz w:val="28"/>
          <w:szCs w:val="28"/>
          <w:lang w:val="vi-VN"/>
        </w:rPr>
        <w:t xml:space="preserve"> Cấp giấy phép xây dựng công trình quảng cáo ngoài trời thuộc địa giới hành chính do địa phương quản lý theo quy định.</w:t>
      </w:r>
    </w:p>
    <w:p w14:paraId="0E64B060" w14:textId="0DB7A19A" w:rsidR="00BC1976" w:rsidRPr="00632559"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6. Quy định các địa điểm, tuyến đường ưu tiên thực hiện tuyên truyền nhiệm vụ chính trị đảm bảo phù hợp với quy hoạch quảng cáo ngoài trời của</w:t>
      </w:r>
      <w:r w:rsidR="005B2A81" w:rsidRPr="00632559">
        <w:rPr>
          <w:rFonts w:ascii="Times New Roman" w:eastAsia="Times New Roman" w:hAnsi="Times New Roman" w:cs="Times New Roman"/>
          <w:sz w:val="28"/>
          <w:szCs w:val="28"/>
        </w:rPr>
        <w:t xml:space="preserve"> tỉnh</w:t>
      </w:r>
      <w:r w:rsidRPr="00632559">
        <w:rPr>
          <w:rFonts w:ascii="Times New Roman" w:eastAsia="Times New Roman" w:hAnsi="Times New Roman" w:cs="Times New Roman"/>
          <w:sz w:val="28"/>
          <w:szCs w:val="28"/>
        </w:rPr>
        <w:t xml:space="preserve">; thực hiện khi được </w:t>
      </w:r>
      <w:r w:rsidR="005B2A81" w:rsidRPr="00632559">
        <w:rPr>
          <w:rFonts w:ascii="Times New Roman" w:eastAsia="Times New Roman" w:hAnsi="Times New Roman" w:cs="Times New Roman"/>
          <w:sz w:val="28"/>
          <w:szCs w:val="28"/>
        </w:rPr>
        <w:t xml:space="preserve">tỉnh </w:t>
      </w:r>
      <w:r w:rsidRPr="00632559">
        <w:rPr>
          <w:rFonts w:ascii="Times New Roman" w:eastAsia="Times New Roman" w:hAnsi="Times New Roman" w:cs="Times New Roman"/>
          <w:sz w:val="28"/>
          <w:szCs w:val="28"/>
        </w:rPr>
        <w:t>phê duyệt, phân cấp.</w:t>
      </w:r>
    </w:p>
    <w:p w14:paraId="63F085F3" w14:textId="77777777" w:rsidR="00BC1976" w:rsidRPr="00632559" w:rsidRDefault="00BC1976"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7</w:t>
      </w:r>
      <w:r w:rsidR="00002E1B" w:rsidRPr="00632559">
        <w:rPr>
          <w:rFonts w:ascii="Times New Roman" w:eastAsia="Times New Roman" w:hAnsi="Times New Roman" w:cs="Times New Roman"/>
          <w:sz w:val="28"/>
          <w:szCs w:val="28"/>
        </w:rPr>
        <w:t xml:space="preserve">. Chỉ đạo </w:t>
      </w:r>
      <w:r w:rsidRPr="00632559">
        <w:rPr>
          <w:rFonts w:ascii="Times New Roman" w:eastAsia="Times New Roman" w:hAnsi="Times New Roman" w:cs="Times New Roman"/>
          <w:sz w:val="28"/>
          <w:szCs w:val="28"/>
        </w:rPr>
        <w:t xml:space="preserve">việc </w:t>
      </w:r>
      <w:r w:rsidR="00002E1B" w:rsidRPr="00632559">
        <w:rPr>
          <w:rFonts w:ascii="Times New Roman" w:eastAsia="Times New Roman" w:hAnsi="Times New Roman" w:cs="Times New Roman"/>
          <w:sz w:val="28"/>
          <w:szCs w:val="28"/>
        </w:rPr>
        <w:t>tổ chức kiểm tra, phát hiện và xử lý kịp thời vi phạm trong hoạt động quảng cáo. Chủ trì tổ chức cưỡng chế tháo dỡ công trình xây dựng là biển hiệu, bảng quảng cáo vi phạm trên địa bàn; giải quyết khiếu nại, tố cáo thuộc phạm vi trách nhiệm theo quy định. Chỉ đạo hướng dẫn các hộ kinh doanh thực hiện biển hiệu theo quy định của Luật Quảng cáo</w:t>
      </w:r>
      <w:r w:rsidRPr="00632559">
        <w:rPr>
          <w:rFonts w:ascii="Times New Roman" w:eastAsia="Times New Roman" w:hAnsi="Times New Roman" w:cs="Times New Roman"/>
          <w:sz w:val="28"/>
          <w:szCs w:val="28"/>
        </w:rPr>
        <w:t>.</w:t>
      </w:r>
    </w:p>
    <w:p w14:paraId="537A380C" w14:textId="77777777" w:rsidR="00BC1976" w:rsidRPr="00632559" w:rsidRDefault="00BC1976"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sz w:val="28"/>
          <w:szCs w:val="28"/>
        </w:rPr>
        <w:t>8</w:t>
      </w:r>
      <w:r w:rsidR="00002E1B" w:rsidRPr="00632559">
        <w:rPr>
          <w:rFonts w:ascii="Times New Roman" w:eastAsia="Times New Roman" w:hAnsi="Times New Roman" w:cs="Times New Roman"/>
          <w:sz w:val="28"/>
          <w:szCs w:val="28"/>
        </w:rPr>
        <w:t>. Cung cấp thông tin quy hoạch; phối hợp xây dựng, điều chỉnh, bổ sung quy hoạch quảng cáo ngoài trời trên địa bàn.</w:t>
      </w:r>
    </w:p>
    <w:p w14:paraId="7BD18A39" w14:textId="14B5869B" w:rsidR="00E87E4D" w:rsidRPr="00632559" w:rsidRDefault="004A69E7"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rPr>
        <w:t>9</w:t>
      </w:r>
      <w:r w:rsidR="00E87E4D" w:rsidRPr="00632559">
        <w:rPr>
          <w:rFonts w:ascii="Times New Roman" w:eastAsia="Times New Roman" w:hAnsi="Times New Roman" w:cs="Times New Roman"/>
          <w:sz w:val="28"/>
          <w:szCs w:val="28"/>
          <w:lang w:val="vi-VN"/>
        </w:rPr>
        <w:t xml:space="preserve">. </w:t>
      </w:r>
      <w:r w:rsidRPr="00632559">
        <w:rPr>
          <w:rFonts w:ascii="Times New Roman" w:eastAsia="Times New Roman" w:hAnsi="Times New Roman" w:cs="Times New Roman"/>
          <w:sz w:val="28"/>
          <w:szCs w:val="28"/>
        </w:rPr>
        <w:t>Q</w:t>
      </w:r>
      <w:r w:rsidR="00E87E4D" w:rsidRPr="00632559">
        <w:rPr>
          <w:rFonts w:ascii="Times New Roman" w:eastAsia="Times New Roman" w:hAnsi="Times New Roman" w:cs="Times New Roman"/>
          <w:sz w:val="28"/>
          <w:szCs w:val="28"/>
          <w:lang w:val="vi-VN"/>
        </w:rPr>
        <w:t>uản lý treo băng</w:t>
      </w:r>
      <w:r w:rsidR="00322C53" w:rsidRPr="00632559">
        <w:rPr>
          <w:rFonts w:ascii="Times New Roman" w:eastAsia="Times New Roman" w:hAnsi="Times New Roman" w:cs="Times New Roman"/>
          <w:sz w:val="28"/>
          <w:szCs w:val="28"/>
        </w:rPr>
        <w:t>-</w:t>
      </w:r>
      <w:r w:rsidR="00E87E4D" w:rsidRPr="00632559">
        <w:rPr>
          <w:rFonts w:ascii="Times New Roman" w:eastAsia="Times New Roman" w:hAnsi="Times New Roman" w:cs="Times New Roman"/>
          <w:sz w:val="28"/>
          <w:szCs w:val="28"/>
          <w:lang w:val="vi-VN"/>
        </w:rPr>
        <w:t>rôn trên những tuyến đường thuộc địa bàn, đảm bảo phù hợp với hoạt động quảng cáo ngoài trời của tỉnh.</w:t>
      </w:r>
    </w:p>
    <w:p w14:paraId="4126BFA3" w14:textId="77777777" w:rsidR="00C429E2" w:rsidRPr="00632559" w:rsidRDefault="00E87E4D" w:rsidP="00C429E2">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632559">
        <w:rPr>
          <w:rFonts w:ascii="Times New Roman" w:eastAsia="Times New Roman" w:hAnsi="Times New Roman" w:cs="Times New Roman"/>
          <w:sz w:val="28"/>
          <w:szCs w:val="28"/>
          <w:lang w:val="vi-VN"/>
        </w:rPr>
        <w:t>1</w:t>
      </w:r>
      <w:r w:rsidR="00322C53" w:rsidRPr="00632559">
        <w:rPr>
          <w:rFonts w:ascii="Times New Roman" w:eastAsia="Times New Roman" w:hAnsi="Times New Roman" w:cs="Times New Roman"/>
          <w:sz w:val="28"/>
          <w:szCs w:val="28"/>
        </w:rPr>
        <w:t>0</w:t>
      </w:r>
      <w:r w:rsidRPr="00632559">
        <w:rPr>
          <w:rFonts w:ascii="Times New Roman" w:eastAsia="Times New Roman" w:hAnsi="Times New Roman" w:cs="Times New Roman"/>
          <w:sz w:val="28"/>
          <w:szCs w:val="28"/>
          <w:lang w:val="vi-VN"/>
        </w:rPr>
        <w:t>. Báo cáo định kỳ 06 tháng, 01 năm việc quản lý quảng cáo ngoài trời trên địa bàn gửi Sở Văn hoá, Thể thao và Du lịch; báo cáo đột xuất theo yêu cầu của cơ quan Nhà nước có thẩm quyền.</w:t>
      </w:r>
    </w:p>
    <w:p w14:paraId="14FC1F57" w14:textId="613CCE01" w:rsidR="00C429E2" w:rsidRPr="00632559" w:rsidRDefault="00C429E2" w:rsidP="00C429E2">
      <w:pPr>
        <w:shd w:val="clear" w:color="auto" w:fill="FFFFFF"/>
        <w:spacing w:before="120" w:after="120" w:line="320" w:lineRule="exact"/>
        <w:ind w:firstLine="720"/>
        <w:jc w:val="both"/>
        <w:rPr>
          <w:rFonts w:ascii="Times New Roman" w:eastAsia="Times New Roman" w:hAnsi="Times New Roman" w:cs="Times New Roman"/>
          <w:sz w:val="28"/>
          <w:szCs w:val="28"/>
        </w:rPr>
      </w:pPr>
      <w:r w:rsidRPr="00632559">
        <w:rPr>
          <w:rFonts w:ascii="Times New Roman" w:eastAsia="Times New Roman" w:hAnsi="Times New Roman" w:cs="Times New Roman"/>
          <w:b/>
          <w:bCs/>
          <w:sz w:val="28"/>
          <w:szCs w:val="28"/>
          <w:lang w:val="vi-VN"/>
        </w:rPr>
        <w:t xml:space="preserve">Điều </w:t>
      </w:r>
      <w:r w:rsidR="00951A18" w:rsidRPr="00632559">
        <w:rPr>
          <w:rFonts w:ascii="Times New Roman" w:eastAsia="Times New Roman" w:hAnsi="Times New Roman" w:cs="Times New Roman"/>
          <w:b/>
          <w:bCs/>
          <w:sz w:val="28"/>
          <w:szCs w:val="28"/>
        </w:rPr>
        <w:t>38</w:t>
      </w:r>
      <w:r w:rsidRPr="00632559">
        <w:rPr>
          <w:rFonts w:ascii="Times New Roman" w:eastAsia="Times New Roman" w:hAnsi="Times New Roman" w:cs="Times New Roman"/>
          <w:b/>
          <w:bCs/>
          <w:sz w:val="28"/>
          <w:szCs w:val="28"/>
          <w:lang w:val="vi-VN"/>
        </w:rPr>
        <w:t xml:space="preserve">. </w:t>
      </w:r>
      <w:r w:rsidRPr="00632559">
        <w:rPr>
          <w:rFonts w:ascii="Times New Roman" w:eastAsia="Times New Roman" w:hAnsi="Times New Roman" w:cs="Times New Roman"/>
          <w:b/>
          <w:bCs/>
          <w:sz w:val="28"/>
          <w:szCs w:val="28"/>
        </w:rPr>
        <w:t>Tổ chức thực hiện</w:t>
      </w:r>
    </w:p>
    <w:p w14:paraId="441C9935" w14:textId="77777777" w:rsidR="00EE4175" w:rsidRPr="00632559" w:rsidRDefault="00C429E2" w:rsidP="00EE4175">
      <w:pPr>
        <w:jc w:val="both"/>
        <w:rPr>
          <w:rFonts w:ascii="TimesNewRomanPSMT" w:hAnsi="TimesNewRomanPSMT"/>
          <w:sz w:val="28"/>
          <w:szCs w:val="28"/>
        </w:rPr>
      </w:pPr>
      <w:r w:rsidRPr="00632559">
        <w:rPr>
          <w:rFonts w:ascii="Times New Roman" w:hAnsi="Times New Roman" w:cs="Times New Roman"/>
          <w:sz w:val="28"/>
          <w:szCs w:val="28"/>
          <w:lang w:val="vi-VN"/>
        </w:rPr>
        <w:tab/>
      </w:r>
      <w:r w:rsidR="00EE4175" w:rsidRPr="00632559">
        <w:rPr>
          <w:rFonts w:ascii="TimesNewRomanPSMT" w:hAnsi="TimesNewRomanPSMT"/>
          <w:sz w:val="28"/>
          <w:szCs w:val="28"/>
        </w:rPr>
        <w:t xml:space="preserve">1. Sở Văn hoá, Thể thao và Du lịch, các sở, ban, ngành liên quan, Ủy ban nhân dân cấp xã có trách nhiệm tổ chức thực hiện các văn bản quy phạm pháp </w:t>
      </w:r>
      <w:r w:rsidR="00EE4175" w:rsidRPr="00632559">
        <w:rPr>
          <w:rFonts w:ascii="TimesNewRomanPSMT" w:eastAsia="Times New Roman" w:hAnsi="TimesNewRomanPSMT" w:cs="Times New Roman"/>
          <w:sz w:val="28"/>
          <w:szCs w:val="28"/>
        </w:rPr>
        <w:t>luật về quảng cáo và Quy chế này; chịu trách nhiệm trước Ủy ban nhân dân tỉnh về vi phạm trong hoạt động quảng cáo trên địa bàn quản lý.</w:t>
      </w:r>
    </w:p>
    <w:p w14:paraId="4FE83049" w14:textId="116E00AD" w:rsidR="00EE4175" w:rsidRPr="00632559" w:rsidRDefault="00EE4175" w:rsidP="00EE4175">
      <w:pPr>
        <w:ind w:firstLine="720"/>
        <w:jc w:val="both"/>
        <w:rPr>
          <w:rFonts w:ascii="TimesNewRomanPSMT" w:hAnsi="TimesNewRomanPSMT"/>
          <w:sz w:val="28"/>
          <w:szCs w:val="28"/>
        </w:rPr>
      </w:pPr>
      <w:r w:rsidRPr="00632559">
        <w:rPr>
          <w:rFonts w:ascii="TimesNewRomanPSMT" w:eastAsia="Times New Roman" w:hAnsi="TimesNewRomanPSMT" w:cs="Times New Roman"/>
          <w:sz w:val="28"/>
          <w:szCs w:val="28"/>
        </w:rPr>
        <w:t>2. Trong quá trình thực hiện Quy chế này, nếu có vướng mắc, Sở Văn hoá, Thể thao và Du lịch có trách nhiệm tổng hợp ý kiến, trình Ủy ban nhân dân tỉnh xem xét, quyết định.</w:t>
      </w:r>
    </w:p>
    <w:sectPr w:rsidR="00EE4175" w:rsidRPr="00632559" w:rsidSect="00A7187E">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898A" w14:textId="77777777" w:rsidR="003C4CA4" w:rsidRDefault="003C4CA4" w:rsidP="00A7187E">
      <w:pPr>
        <w:spacing w:after="0" w:line="240" w:lineRule="auto"/>
      </w:pPr>
      <w:r>
        <w:separator/>
      </w:r>
    </w:p>
  </w:endnote>
  <w:endnote w:type="continuationSeparator" w:id="0">
    <w:p w14:paraId="6BF3AF79" w14:textId="77777777" w:rsidR="003C4CA4" w:rsidRDefault="003C4CA4" w:rsidP="00A7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EF4E" w14:textId="77777777" w:rsidR="00A7187E" w:rsidRDefault="00A71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2416" w14:textId="77777777" w:rsidR="00A7187E" w:rsidRDefault="00A71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1BC4" w14:textId="77777777" w:rsidR="00A7187E" w:rsidRDefault="00A71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69BE" w14:textId="77777777" w:rsidR="003C4CA4" w:rsidRDefault="003C4CA4" w:rsidP="00A7187E">
      <w:pPr>
        <w:spacing w:after="0" w:line="240" w:lineRule="auto"/>
      </w:pPr>
      <w:r>
        <w:separator/>
      </w:r>
    </w:p>
  </w:footnote>
  <w:footnote w:type="continuationSeparator" w:id="0">
    <w:p w14:paraId="0360376F" w14:textId="77777777" w:rsidR="003C4CA4" w:rsidRDefault="003C4CA4" w:rsidP="00A7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91C7" w14:textId="77777777" w:rsidR="00A7187E" w:rsidRDefault="00A71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27826"/>
      <w:docPartObj>
        <w:docPartGallery w:val="Page Numbers (Top of Page)"/>
        <w:docPartUnique/>
      </w:docPartObj>
    </w:sdtPr>
    <w:sdtEndPr>
      <w:rPr>
        <w:noProof/>
      </w:rPr>
    </w:sdtEndPr>
    <w:sdtContent>
      <w:p w14:paraId="193AE9F0" w14:textId="5EB369AC" w:rsidR="00A7187E" w:rsidRDefault="00A718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9F9ED9" w14:textId="77777777" w:rsidR="00A7187E" w:rsidRDefault="00A71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E1F4" w14:textId="77777777" w:rsidR="00A7187E" w:rsidRDefault="00A71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526"/>
    <w:multiLevelType w:val="hybridMultilevel"/>
    <w:tmpl w:val="86C6F492"/>
    <w:lvl w:ilvl="0" w:tplc="BFD855A4">
      <w:start w:val="1"/>
      <w:numFmt w:val="decimal"/>
      <w:lvlText w:val="%1."/>
      <w:lvlJc w:val="left"/>
      <w:pPr>
        <w:ind w:left="8" w:hanging="248"/>
      </w:pPr>
      <w:rPr>
        <w:rFonts w:ascii="Times New Roman" w:eastAsia="Times New Roman" w:hAnsi="Times New Roman" w:cs="Times New Roman" w:hint="default"/>
        <w:b w:val="0"/>
        <w:bCs w:val="0"/>
        <w:i w:val="0"/>
        <w:iCs w:val="0"/>
        <w:spacing w:val="-6"/>
        <w:w w:val="99"/>
        <w:sz w:val="28"/>
        <w:szCs w:val="28"/>
        <w:lang w:val="vi" w:eastAsia="en-US" w:bidi="ar-SA"/>
      </w:rPr>
    </w:lvl>
    <w:lvl w:ilvl="1" w:tplc="2C6EC6A4">
      <w:start w:val="1"/>
      <w:numFmt w:val="upperLetter"/>
      <w:lvlText w:val="%2)"/>
      <w:lvlJc w:val="left"/>
      <w:pPr>
        <w:ind w:left="8" w:hanging="262"/>
      </w:pPr>
      <w:rPr>
        <w:rFonts w:ascii="Times New Roman" w:eastAsia="Times New Roman" w:hAnsi="Times New Roman" w:cs="Times New Roman"/>
        <w:b w:val="0"/>
        <w:bCs w:val="0"/>
        <w:i w:val="0"/>
        <w:iCs w:val="0"/>
        <w:spacing w:val="-4"/>
        <w:w w:val="99"/>
        <w:sz w:val="28"/>
        <w:szCs w:val="28"/>
        <w:lang w:val="vi" w:eastAsia="en-US" w:bidi="ar-SA"/>
      </w:rPr>
    </w:lvl>
    <w:lvl w:ilvl="2" w:tplc="09B6F1A8">
      <w:numFmt w:val="bullet"/>
      <w:lvlText w:val="•"/>
      <w:lvlJc w:val="left"/>
      <w:pPr>
        <w:ind w:left="1943" w:hanging="262"/>
      </w:pPr>
      <w:rPr>
        <w:rFonts w:hint="default"/>
        <w:lang w:val="vi" w:eastAsia="en-US" w:bidi="ar-SA"/>
      </w:rPr>
    </w:lvl>
    <w:lvl w:ilvl="3" w:tplc="6BB8E44C">
      <w:numFmt w:val="bullet"/>
      <w:lvlText w:val="•"/>
      <w:lvlJc w:val="left"/>
      <w:pPr>
        <w:ind w:left="2887" w:hanging="262"/>
      </w:pPr>
      <w:rPr>
        <w:rFonts w:hint="default"/>
        <w:lang w:val="vi" w:eastAsia="en-US" w:bidi="ar-SA"/>
      </w:rPr>
    </w:lvl>
    <w:lvl w:ilvl="4" w:tplc="B950CF98">
      <w:numFmt w:val="bullet"/>
      <w:lvlText w:val="•"/>
      <w:lvlJc w:val="left"/>
      <w:pPr>
        <w:ind w:left="3830" w:hanging="262"/>
      </w:pPr>
      <w:rPr>
        <w:rFonts w:hint="default"/>
        <w:lang w:val="vi" w:eastAsia="en-US" w:bidi="ar-SA"/>
      </w:rPr>
    </w:lvl>
    <w:lvl w:ilvl="5" w:tplc="8CB8D19C">
      <w:numFmt w:val="bullet"/>
      <w:lvlText w:val="•"/>
      <w:lvlJc w:val="left"/>
      <w:pPr>
        <w:ind w:left="4774" w:hanging="262"/>
      </w:pPr>
      <w:rPr>
        <w:rFonts w:hint="default"/>
        <w:lang w:val="vi" w:eastAsia="en-US" w:bidi="ar-SA"/>
      </w:rPr>
    </w:lvl>
    <w:lvl w:ilvl="6" w:tplc="EE220DB8">
      <w:numFmt w:val="bullet"/>
      <w:lvlText w:val="•"/>
      <w:lvlJc w:val="left"/>
      <w:pPr>
        <w:ind w:left="5717" w:hanging="262"/>
      </w:pPr>
      <w:rPr>
        <w:rFonts w:hint="default"/>
        <w:lang w:val="vi" w:eastAsia="en-US" w:bidi="ar-SA"/>
      </w:rPr>
    </w:lvl>
    <w:lvl w:ilvl="7" w:tplc="8CA4F180">
      <w:numFmt w:val="bullet"/>
      <w:lvlText w:val="•"/>
      <w:lvlJc w:val="left"/>
      <w:pPr>
        <w:ind w:left="6661" w:hanging="262"/>
      </w:pPr>
      <w:rPr>
        <w:rFonts w:hint="default"/>
        <w:lang w:val="vi" w:eastAsia="en-US" w:bidi="ar-SA"/>
      </w:rPr>
    </w:lvl>
    <w:lvl w:ilvl="8" w:tplc="662C4230">
      <w:numFmt w:val="bullet"/>
      <w:lvlText w:val="•"/>
      <w:lvlJc w:val="left"/>
      <w:pPr>
        <w:ind w:left="7604" w:hanging="262"/>
      </w:pPr>
      <w:rPr>
        <w:rFonts w:hint="default"/>
        <w:lang w:val="vi" w:eastAsia="en-US" w:bidi="ar-SA"/>
      </w:rPr>
    </w:lvl>
  </w:abstractNum>
  <w:abstractNum w:abstractNumId="1" w15:restartNumberingAfterBreak="0">
    <w:nsid w:val="087C29D3"/>
    <w:multiLevelType w:val="hybridMultilevel"/>
    <w:tmpl w:val="95763AEC"/>
    <w:lvl w:ilvl="0" w:tplc="CA88624E">
      <w:start w:val="1"/>
      <w:numFmt w:val="decimal"/>
      <w:lvlText w:val="%1."/>
      <w:lvlJc w:val="left"/>
      <w:pPr>
        <w:ind w:left="997"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BA62BF48">
      <w:start w:val="1"/>
      <w:numFmt w:val="lowerLetter"/>
      <w:lvlText w:val="%2)"/>
      <w:lvlJc w:val="left"/>
      <w:pPr>
        <w:ind w:left="1005" w:hanging="288"/>
      </w:pPr>
      <w:rPr>
        <w:rFonts w:ascii="Times New Roman" w:eastAsia="Times New Roman" w:hAnsi="Times New Roman" w:cs="Times New Roman" w:hint="default"/>
        <w:b w:val="0"/>
        <w:bCs w:val="0"/>
        <w:i w:val="0"/>
        <w:iCs w:val="0"/>
        <w:spacing w:val="0"/>
        <w:w w:val="99"/>
        <w:sz w:val="28"/>
        <w:szCs w:val="28"/>
        <w:lang w:val="vi" w:eastAsia="en-US" w:bidi="ar-SA"/>
      </w:rPr>
    </w:lvl>
    <w:lvl w:ilvl="2" w:tplc="D9CE49FA">
      <w:numFmt w:val="bullet"/>
      <w:lvlText w:val="•"/>
      <w:lvlJc w:val="left"/>
      <w:pPr>
        <w:ind w:left="2698" w:hanging="288"/>
      </w:pPr>
      <w:rPr>
        <w:rFonts w:hint="default"/>
        <w:lang w:val="vi" w:eastAsia="en-US" w:bidi="ar-SA"/>
      </w:rPr>
    </w:lvl>
    <w:lvl w:ilvl="3" w:tplc="8DEE8D42">
      <w:numFmt w:val="bullet"/>
      <w:lvlText w:val="•"/>
      <w:lvlJc w:val="left"/>
      <w:pPr>
        <w:ind w:left="3547" w:hanging="288"/>
      </w:pPr>
      <w:rPr>
        <w:rFonts w:hint="default"/>
        <w:lang w:val="vi" w:eastAsia="en-US" w:bidi="ar-SA"/>
      </w:rPr>
    </w:lvl>
    <w:lvl w:ilvl="4" w:tplc="C3563910">
      <w:numFmt w:val="bullet"/>
      <w:lvlText w:val="•"/>
      <w:lvlJc w:val="left"/>
      <w:pPr>
        <w:ind w:left="4396" w:hanging="288"/>
      </w:pPr>
      <w:rPr>
        <w:rFonts w:hint="default"/>
        <w:lang w:val="vi" w:eastAsia="en-US" w:bidi="ar-SA"/>
      </w:rPr>
    </w:lvl>
    <w:lvl w:ilvl="5" w:tplc="6F9E9510">
      <w:numFmt w:val="bullet"/>
      <w:lvlText w:val="•"/>
      <w:lvlJc w:val="left"/>
      <w:pPr>
        <w:ind w:left="5246" w:hanging="288"/>
      </w:pPr>
      <w:rPr>
        <w:rFonts w:hint="default"/>
        <w:lang w:val="vi" w:eastAsia="en-US" w:bidi="ar-SA"/>
      </w:rPr>
    </w:lvl>
    <w:lvl w:ilvl="6" w:tplc="227C4BF0">
      <w:numFmt w:val="bullet"/>
      <w:lvlText w:val="•"/>
      <w:lvlJc w:val="left"/>
      <w:pPr>
        <w:ind w:left="6095" w:hanging="288"/>
      </w:pPr>
      <w:rPr>
        <w:rFonts w:hint="default"/>
        <w:lang w:val="vi" w:eastAsia="en-US" w:bidi="ar-SA"/>
      </w:rPr>
    </w:lvl>
    <w:lvl w:ilvl="7" w:tplc="AB961C18">
      <w:numFmt w:val="bullet"/>
      <w:lvlText w:val="•"/>
      <w:lvlJc w:val="left"/>
      <w:pPr>
        <w:ind w:left="6944" w:hanging="288"/>
      </w:pPr>
      <w:rPr>
        <w:rFonts w:hint="default"/>
        <w:lang w:val="vi" w:eastAsia="en-US" w:bidi="ar-SA"/>
      </w:rPr>
    </w:lvl>
    <w:lvl w:ilvl="8" w:tplc="17D0C75C">
      <w:numFmt w:val="bullet"/>
      <w:lvlText w:val="•"/>
      <w:lvlJc w:val="left"/>
      <w:pPr>
        <w:ind w:left="7793" w:hanging="288"/>
      </w:pPr>
      <w:rPr>
        <w:rFonts w:hint="default"/>
        <w:lang w:val="vi" w:eastAsia="en-US" w:bidi="ar-SA"/>
      </w:rPr>
    </w:lvl>
  </w:abstractNum>
  <w:abstractNum w:abstractNumId="2" w15:restartNumberingAfterBreak="0">
    <w:nsid w:val="091177B0"/>
    <w:multiLevelType w:val="hybridMultilevel"/>
    <w:tmpl w:val="CE6CAACC"/>
    <w:lvl w:ilvl="0" w:tplc="DDBAE1C4">
      <w:start w:val="1"/>
      <w:numFmt w:val="decimal"/>
      <w:lvlText w:val="%1."/>
      <w:lvlJc w:val="left"/>
      <w:pPr>
        <w:ind w:left="8" w:hanging="304"/>
      </w:pPr>
      <w:rPr>
        <w:rFonts w:ascii="Times New Roman" w:eastAsia="Times New Roman" w:hAnsi="Times New Roman" w:cs="Times New Roman" w:hint="default"/>
        <w:b w:val="0"/>
        <w:bCs w:val="0"/>
        <w:i w:val="0"/>
        <w:iCs w:val="0"/>
        <w:spacing w:val="0"/>
        <w:w w:val="99"/>
        <w:sz w:val="28"/>
        <w:szCs w:val="28"/>
        <w:lang w:val="vi" w:eastAsia="en-US" w:bidi="ar-SA"/>
      </w:rPr>
    </w:lvl>
    <w:lvl w:ilvl="1" w:tplc="AA700812">
      <w:start w:val="1"/>
      <w:numFmt w:val="lowerLetter"/>
      <w:lvlText w:val="%2)"/>
      <w:lvlJc w:val="left"/>
      <w:pPr>
        <w:ind w:left="8" w:hanging="294"/>
      </w:pPr>
      <w:rPr>
        <w:rFonts w:ascii="Times New Roman" w:eastAsia="Times New Roman" w:hAnsi="Times New Roman" w:cs="Times New Roman" w:hint="default"/>
        <w:b w:val="0"/>
        <w:bCs w:val="0"/>
        <w:i w:val="0"/>
        <w:iCs w:val="0"/>
        <w:spacing w:val="0"/>
        <w:w w:val="99"/>
        <w:sz w:val="28"/>
        <w:szCs w:val="28"/>
        <w:lang w:val="vi" w:eastAsia="en-US" w:bidi="ar-SA"/>
      </w:rPr>
    </w:lvl>
    <w:lvl w:ilvl="2" w:tplc="D4F8B388">
      <w:numFmt w:val="bullet"/>
      <w:lvlText w:val="•"/>
      <w:lvlJc w:val="left"/>
      <w:pPr>
        <w:ind w:left="1943" w:hanging="294"/>
      </w:pPr>
      <w:rPr>
        <w:rFonts w:hint="default"/>
        <w:lang w:val="vi" w:eastAsia="en-US" w:bidi="ar-SA"/>
      </w:rPr>
    </w:lvl>
    <w:lvl w:ilvl="3" w:tplc="D82C992E">
      <w:numFmt w:val="bullet"/>
      <w:lvlText w:val="•"/>
      <w:lvlJc w:val="left"/>
      <w:pPr>
        <w:ind w:left="2887" w:hanging="294"/>
      </w:pPr>
      <w:rPr>
        <w:rFonts w:hint="default"/>
        <w:lang w:val="vi" w:eastAsia="en-US" w:bidi="ar-SA"/>
      </w:rPr>
    </w:lvl>
    <w:lvl w:ilvl="4" w:tplc="0026F116">
      <w:numFmt w:val="bullet"/>
      <w:lvlText w:val="•"/>
      <w:lvlJc w:val="left"/>
      <w:pPr>
        <w:ind w:left="3830" w:hanging="294"/>
      </w:pPr>
      <w:rPr>
        <w:rFonts w:hint="default"/>
        <w:lang w:val="vi" w:eastAsia="en-US" w:bidi="ar-SA"/>
      </w:rPr>
    </w:lvl>
    <w:lvl w:ilvl="5" w:tplc="81E49326">
      <w:numFmt w:val="bullet"/>
      <w:lvlText w:val="•"/>
      <w:lvlJc w:val="left"/>
      <w:pPr>
        <w:ind w:left="4774" w:hanging="294"/>
      </w:pPr>
      <w:rPr>
        <w:rFonts w:hint="default"/>
        <w:lang w:val="vi" w:eastAsia="en-US" w:bidi="ar-SA"/>
      </w:rPr>
    </w:lvl>
    <w:lvl w:ilvl="6" w:tplc="ACD044BA">
      <w:numFmt w:val="bullet"/>
      <w:lvlText w:val="•"/>
      <w:lvlJc w:val="left"/>
      <w:pPr>
        <w:ind w:left="5717" w:hanging="294"/>
      </w:pPr>
      <w:rPr>
        <w:rFonts w:hint="default"/>
        <w:lang w:val="vi" w:eastAsia="en-US" w:bidi="ar-SA"/>
      </w:rPr>
    </w:lvl>
    <w:lvl w:ilvl="7" w:tplc="ECA04BD6">
      <w:numFmt w:val="bullet"/>
      <w:lvlText w:val="•"/>
      <w:lvlJc w:val="left"/>
      <w:pPr>
        <w:ind w:left="6661" w:hanging="294"/>
      </w:pPr>
      <w:rPr>
        <w:rFonts w:hint="default"/>
        <w:lang w:val="vi" w:eastAsia="en-US" w:bidi="ar-SA"/>
      </w:rPr>
    </w:lvl>
    <w:lvl w:ilvl="8" w:tplc="BF26A080">
      <w:numFmt w:val="bullet"/>
      <w:lvlText w:val="•"/>
      <w:lvlJc w:val="left"/>
      <w:pPr>
        <w:ind w:left="7604" w:hanging="294"/>
      </w:pPr>
      <w:rPr>
        <w:rFonts w:hint="default"/>
        <w:lang w:val="vi" w:eastAsia="en-US" w:bidi="ar-SA"/>
      </w:rPr>
    </w:lvl>
  </w:abstractNum>
  <w:abstractNum w:abstractNumId="3" w15:restartNumberingAfterBreak="0">
    <w:nsid w:val="12B56EF9"/>
    <w:multiLevelType w:val="hybridMultilevel"/>
    <w:tmpl w:val="23DE537A"/>
    <w:lvl w:ilvl="0" w:tplc="ED905F8C">
      <w:start w:val="7"/>
      <w:numFmt w:val="lowerLetter"/>
      <w:lvlText w:val="%1)"/>
      <w:lvlJc w:val="left"/>
      <w:pPr>
        <w:ind w:left="1020" w:hanging="304"/>
      </w:pPr>
      <w:rPr>
        <w:rFonts w:ascii="Times New Roman" w:eastAsia="Times New Roman" w:hAnsi="Times New Roman" w:cs="Times New Roman" w:hint="default"/>
        <w:b w:val="0"/>
        <w:bCs w:val="0"/>
        <w:i w:val="0"/>
        <w:iCs w:val="0"/>
        <w:spacing w:val="0"/>
        <w:w w:val="99"/>
        <w:sz w:val="28"/>
        <w:szCs w:val="28"/>
        <w:lang w:val="vi" w:eastAsia="en-US" w:bidi="ar-SA"/>
      </w:rPr>
    </w:lvl>
    <w:lvl w:ilvl="1" w:tplc="1BE204A2">
      <w:numFmt w:val="bullet"/>
      <w:lvlText w:val="•"/>
      <w:lvlJc w:val="left"/>
      <w:pPr>
        <w:ind w:left="1867" w:hanging="304"/>
      </w:pPr>
      <w:rPr>
        <w:rFonts w:hint="default"/>
        <w:lang w:val="vi" w:eastAsia="en-US" w:bidi="ar-SA"/>
      </w:rPr>
    </w:lvl>
    <w:lvl w:ilvl="2" w:tplc="24703CA6">
      <w:numFmt w:val="bullet"/>
      <w:lvlText w:val="•"/>
      <w:lvlJc w:val="left"/>
      <w:pPr>
        <w:ind w:left="2714" w:hanging="304"/>
      </w:pPr>
      <w:rPr>
        <w:rFonts w:hint="default"/>
        <w:lang w:val="vi" w:eastAsia="en-US" w:bidi="ar-SA"/>
      </w:rPr>
    </w:lvl>
    <w:lvl w:ilvl="3" w:tplc="37B8D916">
      <w:numFmt w:val="bullet"/>
      <w:lvlText w:val="•"/>
      <w:lvlJc w:val="left"/>
      <w:pPr>
        <w:ind w:left="3561" w:hanging="304"/>
      </w:pPr>
      <w:rPr>
        <w:rFonts w:hint="default"/>
        <w:lang w:val="vi" w:eastAsia="en-US" w:bidi="ar-SA"/>
      </w:rPr>
    </w:lvl>
    <w:lvl w:ilvl="4" w:tplc="C1FC5CD6">
      <w:numFmt w:val="bullet"/>
      <w:lvlText w:val="•"/>
      <w:lvlJc w:val="left"/>
      <w:pPr>
        <w:ind w:left="4408" w:hanging="304"/>
      </w:pPr>
      <w:rPr>
        <w:rFonts w:hint="default"/>
        <w:lang w:val="vi" w:eastAsia="en-US" w:bidi="ar-SA"/>
      </w:rPr>
    </w:lvl>
    <w:lvl w:ilvl="5" w:tplc="F45AE264">
      <w:numFmt w:val="bullet"/>
      <w:lvlText w:val="•"/>
      <w:lvlJc w:val="left"/>
      <w:pPr>
        <w:ind w:left="5256" w:hanging="304"/>
      </w:pPr>
      <w:rPr>
        <w:rFonts w:hint="default"/>
        <w:lang w:val="vi" w:eastAsia="en-US" w:bidi="ar-SA"/>
      </w:rPr>
    </w:lvl>
    <w:lvl w:ilvl="6" w:tplc="C3A8B49E">
      <w:numFmt w:val="bullet"/>
      <w:lvlText w:val="•"/>
      <w:lvlJc w:val="left"/>
      <w:pPr>
        <w:ind w:left="6103" w:hanging="304"/>
      </w:pPr>
      <w:rPr>
        <w:rFonts w:hint="default"/>
        <w:lang w:val="vi" w:eastAsia="en-US" w:bidi="ar-SA"/>
      </w:rPr>
    </w:lvl>
    <w:lvl w:ilvl="7" w:tplc="C9649A1A">
      <w:numFmt w:val="bullet"/>
      <w:lvlText w:val="•"/>
      <w:lvlJc w:val="left"/>
      <w:pPr>
        <w:ind w:left="6950" w:hanging="304"/>
      </w:pPr>
      <w:rPr>
        <w:rFonts w:hint="default"/>
        <w:lang w:val="vi" w:eastAsia="en-US" w:bidi="ar-SA"/>
      </w:rPr>
    </w:lvl>
    <w:lvl w:ilvl="8" w:tplc="76A41538">
      <w:numFmt w:val="bullet"/>
      <w:lvlText w:val="•"/>
      <w:lvlJc w:val="left"/>
      <w:pPr>
        <w:ind w:left="7797" w:hanging="304"/>
      </w:pPr>
      <w:rPr>
        <w:rFonts w:hint="default"/>
        <w:lang w:val="vi" w:eastAsia="en-US" w:bidi="ar-SA"/>
      </w:rPr>
    </w:lvl>
  </w:abstractNum>
  <w:abstractNum w:abstractNumId="4" w15:restartNumberingAfterBreak="0">
    <w:nsid w:val="133A5D6A"/>
    <w:multiLevelType w:val="hybridMultilevel"/>
    <w:tmpl w:val="FBA21762"/>
    <w:lvl w:ilvl="0" w:tplc="8EACE4D6">
      <w:start w:val="7"/>
      <w:numFmt w:val="lowerLetter"/>
      <w:lvlText w:val="%1)"/>
      <w:lvlJc w:val="left"/>
      <w:pPr>
        <w:ind w:left="8" w:hanging="315"/>
      </w:pPr>
      <w:rPr>
        <w:rFonts w:ascii="Times New Roman" w:eastAsia="Times New Roman" w:hAnsi="Times New Roman" w:cs="Times New Roman" w:hint="default"/>
        <w:b w:val="0"/>
        <w:bCs w:val="0"/>
        <w:i w:val="0"/>
        <w:iCs w:val="0"/>
        <w:spacing w:val="0"/>
        <w:w w:val="99"/>
        <w:sz w:val="28"/>
        <w:szCs w:val="28"/>
        <w:lang w:val="vi" w:eastAsia="en-US" w:bidi="ar-SA"/>
      </w:rPr>
    </w:lvl>
    <w:lvl w:ilvl="1" w:tplc="A82C3A00">
      <w:numFmt w:val="bullet"/>
      <w:lvlText w:val="•"/>
      <w:lvlJc w:val="left"/>
      <w:pPr>
        <w:ind w:left="949" w:hanging="315"/>
      </w:pPr>
      <w:rPr>
        <w:rFonts w:hint="default"/>
        <w:lang w:val="vi" w:eastAsia="en-US" w:bidi="ar-SA"/>
      </w:rPr>
    </w:lvl>
    <w:lvl w:ilvl="2" w:tplc="5E2AFCB0">
      <w:numFmt w:val="bullet"/>
      <w:lvlText w:val="•"/>
      <w:lvlJc w:val="left"/>
      <w:pPr>
        <w:ind w:left="1898" w:hanging="315"/>
      </w:pPr>
      <w:rPr>
        <w:rFonts w:hint="default"/>
        <w:lang w:val="vi" w:eastAsia="en-US" w:bidi="ar-SA"/>
      </w:rPr>
    </w:lvl>
    <w:lvl w:ilvl="3" w:tplc="B0880138">
      <w:numFmt w:val="bullet"/>
      <w:lvlText w:val="•"/>
      <w:lvlJc w:val="left"/>
      <w:pPr>
        <w:ind w:left="2847" w:hanging="315"/>
      </w:pPr>
      <w:rPr>
        <w:rFonts w:hint="default"/>
        <w:lang w:val="vi" w:eastAsia="en-US" w:bidi="ar-SA"/>
      </w:rPr>
    </w:lvl>
    <w:lvl w:ilvl="4" w:tplc="23525158">
      <w:numFmt w:val="bullet"/>
      <w:lvlText w:val="•"/>
      <w:lvlJc w:val="left"/>
      <w:pPr>
        <w:ind w:left="3796" w:hanging="315"/>
      </w:pPr>
      <w:rPr>
        <w:rFonts w:hint="default"/>
        <w:lang w:val="vi" w:eastAsia="en-US" w:bidi="ar-SA"/>
      </w:rPr>
    </w:lvl>
    <w:lvl w:ilvl="5" w:tplc="F5D21B3E">
      <w:numFmt w:val="bullet"/>
      <w:lvlText w:val="•"/>
      <w:lvlJc w:val="left"/>
      <w:pPr>
        <w:ind w:left="4746" w:hanging="315"/>
      </w:pPr>
      <w:rPr>
        <w:rFonts w:hint="default"/>
        <w:lang w:val="vi" w:eastAsia="en-US" w:bidi="ar-SA"/>
      </w:rPr>
    </w:lvl>
    <w:lvl w:ilvl="6" w:tplc="81422C50">
      <w:numFmt w:val="bullet"/>
      <w:lvlText w:val="•"/>
      <w:lvlJc w:val="left"/>
      <w:pPr>
        <w:ind w:left="5695" w:hanging="315"/>
      </w:pPr>
      <w:rPr>
        <w:rFonts w:hint="default"/>
        <w:lang w:val="vi" w:eastAsia="en-US" w:bidi="ar-SA"/>
      </w:rPr>
    </w:lvl>
    <w:lvl w:ilvl="7" w:tplc="4F2827C6">
      <w:numFmt w:val="bullet"/>
      <w:lvlText w:val="•"/>
      <w:lvlJc w:val="left"/>
      <w:pPr>
        <w:ind w:left="6644" w:hanging="315"/>
      </w:pPr>
      <w:rPr>
        <w:rFonts w:hint="default"/>
        <w:lang w:val="vi" w:eastAsia="en-US" w:bidi="ar-SA"/>
      </w:rPr>
    </w:lvl>
    <w:lvl w:ilvl="8" w:tplc="1DD83F2E">
      <w:numFmt w:val="bullet"/>
      <w:lvlText w:val="•"/>
      <w:lvlJc w:val="left"/>
      <w:pPr>
        <w:ind w:left="7593" w:hanging="315"/>
      </w:pPr>
      <w:rPr>
        <w:rFonts w:hint="default"/>
        <w:lang w:val="vi" w:eastAsia="en-US" w:bidi="ar-SA"/>
      </w:rPr>
    </w:lvl>
  </w:abstractNum>
  <w:abstractNum w:abstractNumId="5" w15:restartNumberingAfterBreak="0">
    <w:nsid w:val="1A4D3157"/>
    <w:multiLevelType w:val="hybridMultilevel"/>
    <w:tmpl w:val="139454D8"/>
    <w:lvl w:ilvl="0" w:tplc="3782FE78">
      <w:start w:val="1"/>
      <w:numFmt w:val="decimal"/>
      <w:lvlText w:val="%1."/>
      <w:lvlJc w:val="left"/>
      <w:pPr>
        <w:ind w:left="997" w:hanging="280"/>
      </w:pPr>
      <w:rPr>
        <w:rFonts w:ascii="Times New Roman" w:eastAsia="Times New Roman" w:hAnsi="Times New Roman" w:cs="Times New Roman"/>
        <w:b w:val="0"/>
        <w:bCs w:val="0"/>
        <w:i w:val="0"/>
        <w:iCs w:val="0"/>
        <w:spacing w:val="0"/>
        <w:w w:val="99"/>
        <w:sz w:val="28"/>
        <w:szCs w:val="28"/>
        <w:lang w:val="vi" w:eastAsia="en-US" w:bidi="ar-SA"/>
      </w:rPr>
    </w:lvl>
    <w:lvl w:ilvl="1" w:tplc="00B8D3AA">
      <w:start w:val="1"/>
      <w:numFmt w:val="lowerLetter"/>
      <w:lvlText w:val="%2)"/>
      <w:lvlJc w:val="left"/>
      <w:pPr>
        <w:ind w:left="8" w:hanging="304"/>
      </w:pPr>
      <w:rPr>
        <w:rFonts w:ascii="Times New Roman" w:eastAsia="Times New Roman" w:hAnsi="Times New Roman" w:cs="Times New Roman" w:hint="default"/>
        <w:b w:val="0"/>
        <w:bCs w:val="0"/>
        <w:i w:val="0"/>
        <w:iCs w:val="0"/>
        <w:spacing w:val="0"/>
        <w:w w:val="99"/>
        <w:sz w:val="28"/>
        <w:szCs w:val="28"/>
        <w:lang w:val="vi" w:eastAsia="en-US" w:bidi="ar-SA"/>
      </w:rPr>
    </w:lvl>
    <w:lvl w:ilvl="2" w:tplc="D5AA6C82">
      <w:numFmt w:val="bullet"/>
      <w:lvlText w:val="•"/>
      <w:lvlJc w:val="left"/>
      <w:pPr>
        <w:ind w:left="1943" w:hanging="304"/>
      </w:pPr>
      <w:rPr>
        <w:rFonts w:hint="default"/>
        <w:lang w:val="vi" w:eastAsia="en-US" w:bidi="ar-SA"/>
      </w:rPr>
    </w:lvl>
    <w:lvl w:ilvl="3" w:tplc="41E66268">
      <w:numFmt w:val="bullet"/>
      <w:lvlText w:val="•"/>
      <w:lvlJc w:val="left"/>
      <w:pPr>
        <w:ind w:left="2887" w:hanging="304"/>
      </w:pPr>
      <w:rPr>
        <w:rFonts w:hint="default"/>
        <w:lang w:val="vi" w:eastAsia="en-US" w:bidi="ar-SA"/>
      </w:rPr>
    </w:lvl>
    <w:lvl w:ilvl="4" w:tplc="AD2AC294">
      <w:numFmt w:val="bullet"/>
      <w:lvlText w:val="•"/>
      <w:lvlJc w:val="left"/>
      <w:pPr>
        <w:ind w:left="3830" w:hanging="304"/>
      </w:pPr>
      <w:rPr>
        <w:rFonts w:hint="default"/>
        <w:lang w:val="vi" w:eastAsia="en-US" w:bidi="ar-SA"/>
      </w:rPr>
    </w:lvl>
    <w:lvl w:ilvl="5" w:tplc="1A406D88">
      <w:numFmt w:val="bullet"/>
      <w:lvlText w:val="•"/>
      <w:lvlJc w:val="left"/>
      <w:pPr>
        <w:ind w:left="4774" w:hanging="304"/>
      </w:pPr>
      <w:rPr>
        <w:rFonts w:hint="default"/>
        <w:lang w:val="vi" w:eastAsia="en-US" w:bidi="ar-SA"/>
      </w:rPr>
    </w:lvl>
    <w:lvl w:ilvl="6" w:tplc="5F0258F2">
      <w:numFmt w:val="bullet"/>
      <w:lvlText w:val="•"/>
      <w:lvlJc w:val="left"/>
      <w:pPr>
        <w:ind w:left="5717" w:hanging="304"/>
      </w:pPr>
      <w:rPr>
        <w:rFonts w:hint="default"/>
        <w:lang w:val="vi" w:eastAsia="en-US" w:bidi="ar-SA"/>
      </w:rPr>
    </w:lvl>
    <w:lvl w:ilvl="7" w:tplc="A17EF908">
      <w:numFmt w:val="bullet"/>
      <w:lvlText w:val="•"/>
      <w:lvlJc w:val="left"/>
      <w:pPr>
        <w:ind w:left="6661" w:hanging="304"/>
      </w:pPr>
      <w:rPr>
        <w:rFonts w:hint="default"/>
        <w:lang w:val="vi" w:eastAsia="en-US" w:bidi="ar-SA"/>
      </w:rPr>
    </w:lvl>
    <w:lvl w:ilvl="8" w:tplc="3CD88E2C">
      <w:numFmt w:val="bullet"/>
      <w:lvlText w:val="•"/>
      <w:lvlJc w:val="left"/>
      <w:pPr>
        <w:ind w:left="7604" w:hanging="304"/>
      </w:pPr>
      <w:rPr>
        <w:rFonts w:hint="default"/>
        <w:lang w:val="vi" w:eastAsia="en-US" w:bidi="ar-SA"/>
      </w:rPr>
    </w:lvl>
  </w:abstractNum>
  <w:abstractNum w:abstractNumId="6" w15:restartNumberingAfterBreak="0">
    <w:nsid w:val="1E9A2884"/>
    <w:multiLevelType w:val="hybridMultilevel"/>
    <w:tmpl w:val="CE6CAACC"/>
    <w:lvl w:ilvl="0" w:tplc="DDBAE1C4">
      <w:start w:val="1"/>
      <w:numFmt w:val="decimal"/>
      <w:lvlText w:val="%1."/>
      <w:lvlJc w:val="left"/>
      <w:pPr>
        <w:ind w:left="8" w:hanging="304"/>
      </w:pPr>
      <w:rPr>
        <w:rFonts w:ascii="Times New Roman" w:eastAsia="Times New Roman" w:hAnsi="Times New Roman" w:cs="Times New Roman" w:hint="default"/>
        <w:b w:val="0"/>
        <w:bCs w:val="0"/>
        <w:i w:val="0"/>
        <w:iCs w:val="0"/>
        <w:spacing w:val="0"/>
        <w:w w:val="99"/>
        <w:sz w:val="28"/>
        <w:szCs w:val="28"/>
        <w:lang w:val="vi" w:eastAsia="en-US" w:bidi="ar-SA"/>
      </w:rPr>
    </w:lvl>
    <w:lvl w:ilvl="1" w:tplc="AA700812">
      <w:start w:val="1"/>
      <w:numFmt w:val="lowerLetter"/>
      <w:lvlText w:val="%2)"/>
      <w:lvlJc w:val="left"/>
      <w:pPr>
        <w:ind w:left="8" w:hanging="294"/>
      </w:pPr>
      <w:rPr>
        <w:rFonts w:ascii="Times New Roman" w:eastAsia="Times New Roman" w:hAnsi="Times New Roman" w:cs="Times New Roman" w:hint="default"/>
        <w:b w:val="0"/>
        <w:bCs w:val="0"/>
        <w:i w:val="0"/>
        <w:iCs w:val="0"/>
        <w:spacing w:val="0"/>
        <w:w w:val="99"/>
        <w:sz w:val="28"/>
        <w:szCs w:val="28"/>
        <w:lang w:val="vi" w:eastAsia="en-US" w:bidi="ar-SA"/>
      </w:rPr>
    </w:lvl>
    <w:lvl w:ilvl="2" w:tplc="D4F8B388">
      <w:numFmt w:val="bullet"/>
      <w:lvlText w:val="•"/>
      <w:lvlJc w:val="left"/>
      <w:pPr>
        <w:ind w:left="1943" w:hanging="294"/>
      </w:pPr>
      <w:rPr>
        <w:rFonts w:hint="default"/>
        <w:lang w:val="vi" w:eastAsia="en-US" w:bidi="ar-SA"/>
      </w:rPr>
    </w:lvl>
    <w:lvl w:ilvl="3" w:tplc="D82C992E">
      <w:numFmt w:val="bullet"/>
      <w:lvlText w:val="•"/>
      <w:lvlJc w:val="left"/>
      <w:pPr>
        <w:ind w:left="2887" w:hanging="294"/>
      </w:pPr>
      <w:rPr>
        <w:rFonts w:hint="default"/>
        <w:lang w:val="vi" w:eastAsia="en-US" w:bidi="ar-SA"/>
      </w:rPr>
    </w:lvl>
    <w:lvl w:ilvl="4" w:tplc="0026F116">
      <w:numFmt w:val="bullet"/>
      <w:lvlText w:val="•"/>
      <w:lvlJc w:val="left"/>
      <w:pPr>
        <w:ind w:left="3830" w:hanging="294"/>
      </w:pPr>
      <w:rPr>
        <w:rFonts w:hint="default"/>
        <w:lang w:val="vi" w:eastAsia="en-US" w:bidi="ar-SA"/>
      </w:rPr>
    </w:lvl>
    <w:lvl w:ilvl="5" w:tplc="81E49326">
      <w:numFmt w:val="bullet"/>
      <w:lvlText w:val="•"/>
      <w:lvlJc w:val="left"/>
      <w:pPr>
        <w:ind w:left="4774" w:hanging="294"/>
      </w:pPr>
      <w:rPr>
        <w:rFonts w:hint="default"/>
        <w:lang w:val="vi" w:eastAsia="en-US" w:bidi="ar-SA"/>
      </w:rPr>
    </w:lvl>
    <w:lvl w:ilvl="6" w:tplc="ACD044BA">
      <w:numFmt w:val="bullet"/>
      <w:lvlText w:val="•"/>
      <w:lvlJc w:val="left"/>
      <w:pPr>
        <w:ind w:left="5717" w:hanging="294"/>
      </w:pPr>
      <w:rPr>
        <w:rFonts w:hint="default"/>
        <w:lang w:val="vi" w:eastAsia="en-US" w:bidi="ar-SA"/>
      </w:rPr>
    </w:lvl>
    <w:lvl w:ilvl="7" w:tplc="ECA04BD6">
      <w:numFmt w:val="bullet"/>
      <w:lvlText w:val="•"/>
      <w:lvlJc w:val="left"/>
      <w:pPr>
        <w:ind w:left="6661" w:hanging="294"/>
      </w:pPr>
      <w:rPr>
        <w:rFonts w:hint="default"/>
        <w:lang w:val="vi" w:eastAsia="en-US" w:bidi="ar-SA"/>
      </w:rPr>
    </w:lvl>
    <w:lvl w:ilvl="8" w:tplc="BF26A080">
      <w:numFmt w:val="bullet"/>
      <w:lvlText w:val="•"/>
      <w:lvlJc w:val="left"/>
      <w:pPr>
        <w:ind w:left="7604" w:hanging="294"/>
      </w:pPr>
      <w:rPr>
        <w:rFonts w:hint="default"/>
        <w:lang w:val="vi" w:eastAsia="en-US" w:bidi="ar-SA"/>
      </w:rPr>
    </w:lvl>
  </w:abstractNum>
  <w:abstractNum w:abstractNumId="7" w15:restartNumberingAfterBreak="0">
    <w:nsid w:val="24CF4233"/>
    <w:multiLevelType w:val="hybridMultilevel"/>
    <w:tmpl w:val="B88ECA78"/>
    <w:lvl w:ilvl="0" w:tplc="0E02BA12">
      <w:start w:val="1"/>
      <w:numFmt w:val="decimal"/>
      <w:lvlText w:val="%1."/>
      <w:lvlJc w:val="left"/>
      <w:pPr>
        <w:ind w:left="997"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CBC0153C">
      <w:start w:val="1"/>
      <w:numFmt w:val="lowerLetter"/>
      <w:lvlText w:val="%2)"/>
      <w:lvlJc w:val="left"/>
      <w:pPr>
        <w:ind w:left="8" w:hanging="291"/>
      </w:pPr>
      <w:rPr>
        <w:rFonts w:ascii="Times New Roman" w:eastAsia="Times New Roman" w:hAnsi="Times New Roman" w:cs="Times New Roman" w:hint="default"/>
        <w:b w:val="0"/>
        <w:bCs w:val="0"/>
        <w:i w:val="0"/>
        <w:iCs w:val="0"/>
        <w:spacing w:val="0"/>
        <w:w w:val="99"/>
        <w:sz w:val="28"/>
        <w:szCs w:val="28"/>
        <w:lang w:val="vi" w:eastAsia="en-US" w:bidi="ar-SA"/>
      </w:rPr>
    </w:lvl>
    <w:lvl w:ilvl="2" w:tplc="F536A2CE">
      <w:numFmt w:val="bullet"/>
      <w:lvlText w:val="•"/>
      <w:lvlJc w:val="left"/>
      <w:pPr>
        <w:ind w:left="1943" w:hanging="291"/>
      </w:pPr>
      <w:rPr>
        <w:rFonts w:hint="default"/>
        <w:lang w:val="vi" w:eastAsia="en-US" w:bidi="ar-SA"/>
      </w:rPr>
    </w:lvl>
    <w:lvl w:ilvl="3" w:tplc="326C9F3E">
      <w:numFmt w:val="bullet"/>
      <w:lvlText w:val="•"/>
      <w:lvlJc w:val="left"/>
      <w:pPr>
        <w:ind w:left="2887" w:hanging="291"/>
      </w:pPr>
      <w:rPr>
        <w:rFonts w:hint="default"/>
        <w:lang w:val="vi" w:eastAsia="en-US" w:bidi="ar-SA"/>
      </w:rPr>
    </w:lvl>
    <w:lvl w:ilvl="4" w:tplc="BEF07386">
      <w:numFmt w:val="bullet"/>
      <w:lvlText w:val="•"/>
      <w:lvlJc w:val="left"/>
      <w:pPr>
        <w:ind w:left="3830" w:hanging="291"/>
      </w:pPr>
      <w:rPr>
        <w:rFonts w:hint="default"/>
        <w:lang w:val="vi" w:eastAsia="en-US" w:bidi="ar-SA"/>
      </w:rPr>
    </w:lvl>
    <w:lvl w:ilvl="5" w:tplc="761A4DBE">
      <w:numFmt w:val="bullet"/>
      <w:lvlText w:val="•"/>
      <w:lvlJc w:val="left"/>
      <w:pPr>
        <w:ind w:left="4774" w:hanging="291"/>
      </w:pPr>
      <w:rPr>
        <w:rFonts w:hint="default"/>
        <w:lang w:val="vi" w:eastAsia="en-US" w:bidi="ar-SA"/>
      </w:rPr>
    </w:lvl>
    <w:lvl w:ilvl="6" w:tplc="052EF2F0">
      <w:numFmt w:val="bullet"/>
      <w:lvlText w:val="•"/>
      <w:lvlJc w:val="left"/>
      <w:pPr>
        <w:ind w:left="5717" w:hanging="291"/>
      </w:pPr>
      <w:rPr>
        <w:rFonts w:hint="default"/>
        <w:lang w:val="vi" w:eastAsia="en-US" w:bidi="ar-SA"/>
      </w:rPr>
    </w:lvl>
    <w:lvl w:ilvl="7" w:tplc="A6EA13A0">
      <w:numFmt w:val="bullet"/>
      <w:lvlText w:val="•"/>
      <w:lvlJc w:val="left"/>
      <w:pPr>
        <w:ind w:left="6661" w:hanging="291"/>
      </w:pPr>
      <w:rPr>
        <w:rFonts w:hint="default"/>
        <w:lang w:val="vi" w:eastAsia="en-US" w:bidi="ar-SA"/>
      </w:rPr>
    </w:lvl>
    <w:lvl w:ilvl="8" w:tplc="49C43D6C">
      <w:numFmt w:val="bullet"/>
      <w:lvlText w:val="•"/>
      <w:lvlJc w:val="left"/>
      <w:pPr>
        <w:ind w:left="7604" w:hanging="291"/>
      </w:pPr>
      <w:rPr>
        <w:rFonts w:hint="default"/>
        <w:lang w:val="vi" w:eastAsia="en-US" w:bidi="ar-SA"/>
      </w:rPr>
    </w:lvl>
  </w:abstractNum>
  <w:abstractNum w:abstractNumId="8" w15:restartNumberingAfterBreak="0">
    <w:nsid w:val="3F92183C"/>
    <w:multiLevelType w:val="hybridMultilevel"/>
    <w:tmpl w:val="E7AA0A5A"/>
    <w:lvl w:ilvl="0" w:tplc="8BB2D0EA">
      <w:start w:val="1"/>
      <w:numFmt w:val="decimal"/>
      <w:lvlText w:val="%1."/>
      <w:lvlJc w:val="left"/>
      <w:pPr>
        <w:ind w:left="8" w:hanging="282"/>
      </w:pPr>
      <w:rPr>
        <w:rFonts w:ascii="Times New Roman" w:eastAsia="Times New Roman" w:hAnsi="Times New Roman" w:cs="Times New Roman" w:hint="default"/>
        <w:b w:val="0"/>
        <w:bCs w:val="0"/>
        <w:i w:val="0"/>
        <w:iCs w:val="0"/>
        <w:spacing w:val="0"/>
        <w:w w:val="99"/>
        <w:sz w:val="28"/>
        <w:szCs w:val="28"/>
        <w:lang w:val="vi" w:eastAsia="en-US" w:bidi="ar-SA"/>
      </w:rPr>
    </w:lvl>
    <w:lvl w:ilvl="1" w:tplc="60B0A87C">
      <w:numFmt w:val="bullet"/>
      <w:lvlText w:val="•"/>
      <w:lvlJc w:val="left"/>
      <w:pPr>
        <w:ind w:left="949" w:hanging="282"/>
      </w:pPr>
      <w:rPr>
        <w:rFonts w:hint="default"/>
        <w:lang w:val="vi" w:eastAsia="en-US" w:bidi="ar-SA"/>
      </w:rPr>
    </w:lvl>
    <w:lvl w:ilvl="2" w:tplc="08E45E30">
      <w:numFmt w:val="bullet"/>
      <w:lvlText w:val="•"/>
      <w:lvlJc w:val="left"/>
      <w:pPr>
        <w:ind w:left="1898" w:hanging="282"/>
      </w:pPr>
      <w:rPr>
        <w:rFonts w:hint="default"/>
        <w:lang w:val="vi" w:eastAsia="en-US" w:bidi="ar-SA"/>
      </w:rPr>
    </w:lvl>
    <w:lvl w:ilvl="3" w:tplc="C80E562C">
      <w:numFmt w:val="bullet"/>
      <w:lvlText w:val="•"/>
      <w:lvlJc w:val="left"/>
      <w:pPr>
        <w:ind w:left="2847" w:hanging="282"/>
      </w:pPr>
      <w:rPr>
        <w:rFonts w:hint="default"/>
        <w:lang w:val="vi" w:eastAsia="en-US" w:bidi="ar-SA"/>
      </w:rPr>
    </w:lvl>
    <w:lvl w:ilvl="4" w:tplc="6D9A2790">
      <w:numFmt w:val="bullet"/>
      <w:lvlText w:val="•"/>
      <w:lvlJc w:val="left"/>
      <w:pPr>
        <w:ind w:left="3796" w:hanging="282"/>
      </w:pPr>
      <w:rPr>
        <w:rFonts w:hint="default"/>
        <w:lang w:val="vi" w:eastAsia="en-US" w:bidi="ar-SA"/>
      </w:rPr>
    </w:lvl>
    <w:lvl w:ilvl="5" w:tplc="17C8C232">
      <w:numFmt w:val="bullet"/>
      <w:lvlText w:val="•"/>
      <w:lvlJc w:val="left"/>
      <w:pPr>
        <w:ind w:left="4746" w:hanging="282"/>
      </w:pPr>
      <w:rPr>
        <w:rFonts w:hint="default"/>
        <w:lang w:val="vi" w:eastAsia="en-US" w:bidi="ar-SA"/>
      </w:rPr>
    </w:lvl>
    <w:lvl w:ilvl="6" w:tplc="AFE678C6">
      <w:numFmt w:val="bullet"/>
      <w:lvlText w:val="•"/>
      <w:lvlJc w:val="left"/>
      <w:pPr>
        <w:ind w:left="5695" w:hanging="282"/>
      </w:pPr>
      <w:rPr>
        <w:rFonts w:hint="default"/>
        <w:lang w:val="vi" w:eastAsia="en-US" w:bidi="ar-SA"/>
      </w:rPr>
    </w:lvl>
    <w:lvl w:ilvl="7" w:tplc="ACACC728">
      <w:numFmt w:val="bullet"/>
      <w:lvlText w:val="•"/>
      <w:lvlJc w:val="left"/>
      <w:pPr>
        <w:ind w:left="6644" w:hanging="282"/>
      </w:pPr>
      <w:rPr>
        <w:rFonts w:hint="default"/>
        <w:lang w:val="vi" w:eastAsia="en-US" w:bidi="ar-SA"/>
      </w:rPr>
    </w:lvl>
    <w:lvl w:ilvl="8" w:tplc="EE60A1A0">
      <w:numFmt w:val="bullet"/>
      <w:lvlText w:val="•"/>
      <w:lvlJc w:val="left"/>
      <w:pPr>
        <w:ind w:left="7593" w:hanging="282"/>
      </w:pPr>
      <w:rPr>
        <w:rFonts w:hint="default"/>
        <w:lang w:val="vi" w:eastAsia="en-US" w:bidi="ar-SA"/>
      </w:rPr>
    </w:lvl>
  </w:abstractNum>
  <w:abstractNum w:abstractNumId="9" w15:restartNumberingAfterBreak="0">
    <w:nsid w:val="47B40CE2"/>
    <w:multiLevelType w:val="hybridMultilevel"/>
    <w:tmpl w:val="C4B4AEB2"/>
    <w:lvl w:ilvl="0" w:tplc="670CA998">
      <w:start w:val="1"/>
      <w:numFmt w:val="lowerLetter"/>
      <w:lvlText w:val="%1)"/>
      <w:lvlJc w:val="left"/>
      <w:pPr>
        <w:ind w:left="8" w:hanging="289"/>
      </w:pPr>
      <w:rPr>
        <w:rFonts w:ascii="Times New Roman" w:eastAsia="Times New Roman" w:hAnsi="Times New Roman" w:cs="Times New Roman" w:hint="default"/>
        <w:b w:val="0"/>
        <w:bCs w:val="0"/>
        <w:i w:val="0"/>
        <w:iCs w:val="0"/>
        <w:spacing w:val="0"/>
        <w:w w:val="99"/>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A5C7C"/>
    <w:multiLevelType w:val="hybridMultilevel"/>
    <w:tmpl w:val="CE6CAACC"/>
    <w:lvl w:ilvl="0" w:tplc="DDBAE1C4">
      <w:start w:val="1"/>
      <w:numFmt w:val="decimal"/>
      <w:lvlText w:val="%1."/>
      <w:lvlJc w:val="left"/>
      <w:pPr>
        <w:ind w:left="8" w:hanging="304"/>
      </w:pPr>
      <w:rPr>
        <w:rFonts w:ascii="Times New Roman" w:eastAsia="Times New Roman" w:hAnsi="Times New Roman" w:cs="Times New Roman" w:hint="default"/>
        <w:b w:val="0"/>
        <w:bCs w:val="0"/>
        <w:i w:val="0"/>
        <w:iCs w:val="0"/>
        <w:spacing w:val="0"/>
        <w:w w:val="99"/>
        <w:sz w:val="28"/>
        <w:szCs w:val="28"/>
        <w:lang w:val="vi" w:eastAsia="en-US" w:bidi="ar-SA"/>
      </w:rPr>
    </w:lvl>
    <w:lvl w:ilvl="1" w:tplc="AA700812">
      <w:start w:val="1"/>
      <w:numFmt w:val="lowerLetter"/>
      <w:lvlText w:val="%2)"/>
      <w:lvlJc w:val="left"/>
      <w:pPr>
        <w:ind w:left="8" w:hanging="294"/>
      </w:pPr>
      <w:rPr>
        <w:rFonts w:ascii="Times New Roman" w:eastAsia="Times New Roman" w:hAnsi="Times New Roman" w:cs="Times New Roman" w:hint="default"/>
        <w:b w:val="0"/>
        <w:bCs w:val="0"/>
        <w:i w:val="0"/>
        <w:iCs w:val="0"/>
        <w:spacing w:val="0"/>
        <w:w w:val="99"/>
        <w:sz w:val="28"/>
        <w:szCs w:val="28"/>
        <w:lang w:val="vi" w:eastAsia="en-US" w:bidi="ar-SA"/>
      </w:rPr>
    </w:lvl>
    <w:lvl w:ilvl="2" w:tplc="D4F8B388">
      <w:numFmt w:val="bullet"/>
      <w:lvlText w:val="•"/>
      <w:lvlJc w:val="left"/>
      <w:pPr>
        <w:ind w:left="1943" w:hanging="294"/>
      </w:pPr>
      <w:rPr>
        <w:rFonts w:hint="default"/>
        <w:lang w:val="vi" w:eastAsia="en-US" w:bidi="ar-SA"/>
      </w:rPr>
    </w:lvl>
    <w:lvl w:ilvl="3" w:tplc="D82C992E">
      <w:numFmt w:val="bullet"/>
      <w:lvlText w:val="•"/>
      <w:lvlJc w:val="left"/>
      <w:pPr>
        <w:ind w:left="2887" w:hanging="294"/>
      </w:pPr>
      <w:rPr>
        <w:rFonts w:hint="default"/>
        <w:lang w:val="vi" w:eastAsia="en-US" w:bidi="ar-SA"/>
      </w:rPr>
    </w:lvl>
    <w:lvl w:ilvl="4" w:tplc="0026F116">
      <w:numFmt w:val="bullet"/>
      <w:lvlText w:val="•"/>
      <w:lvlJc w:val="left"/>
      <w:pPr>
        <w:ind w:left="3830" w:hanging="294"/>
      </w:pPr>
      <w:rPr>
        <w:rFonts w:hint="default"/>
        <w:lang w:val="vi" w:eastAsia="en-US" w:bidi="ar-SA"/>
      </w:rPr>
    </w:lvl>
    <w:lvl w:ilvl="5" w:tplc="81E49326">
      <w:numFmt w:val="bullet"/>
      <w:lvlText w:val="•"/>
      <w:lvlJc w:val="left"/>
      <w:pPr>
        <w:ind w:left="4774" w:hanging="294"/>
      </w:pPr>
      <w:rPr>
        <w:rFonts w:hint="default"/>
        <w:lang w:val="vi" w:eastAsia="en-US" w:bidi="ar-SA"/>
      </w:rPr>
    </w:lvl>
    <w:lvl w:ilvl="6" w:tplc="ACD044BA">
      <w:numFmt w:val="bullet"/>
      <w:lvlText w:val="•"/>
      <w:lvlJc w:val="left"/>
      <w:pPr>
        <w:ind w:left="5717" w:hanging="294"/>
      </w:pPr>
      <w:rPr>
        <w:rFonts w:hint="default"/>
        <w:lang w:val="vi" w:eastAsia="en-US" w:bidi="ar-SA"/>
      </w:rPr>
    </w:lvl>
    <w:lvl w:ilvl="7" w:tplc="ECA04BD6">
      <w:numFmt w:val="bullet"/>
      <w:lvlText w:val="•"/>
      <w:lvlJc w:val="left"/>
      <w:pPr>
        <w:ind w:left="6661" w:hanging="294"/>
      </w:pPr>
      <w:rPr>
        <w:rFonts w:hint="default"/>
        <w:lang w:val="vi" w:eastAsia="en-US" w:bidi="ar-SA"/>
      </w:rPr>
    </w:lvl>
    <w:lvl w:ilvl="8" w:tplc="BF26A080">
      <w:numFmt w:val="bullet"/>
      <w:lvlText w:val="•"/>
      <w:lvlJc w:val="left"/>
      <w:pPr>
        <w:ind w:left="7604" w:hanging="294"/>
      </w:pPr>
      <w:rPr>
        <w:rFonts w:hint="default"/>
        <w:lang w:val="vi" w:eastAsia="en-US" w:bidi="ar-SA"/>
      </w:rPr>
    </w:lvl>
  </w:abstractNum>
  <w:abstractNum w:abstractNumId="11" w15:restartNumberingAfterBreak="0">
    <w:nsid w:val="56BF36A1"/>
    <w:multiLevelType w:val="hybridMultilevel"/>
    <w:tmpl w:val="5E6A80FA"/>
    <w:lvl w:ilvl="0" w:tplc="4FCCD82C">
      <w:start w:val="1"/>
      <w:numFmt w:val="decimal"/>
      <w:lvlText w:val="%1."/>
      <w:lvlJc w:val="left"/>
      <w:pPr>
        <w:ind w:left="997" w:hanging="280"/>
      </w:pPr>
      <w:rPr>
        <w:rFonts w:ascii="Times New Roman" w:eastAsia="Times New Roman" w:hAnsi="Times New Roman" w:cs="Times New Roman"/>
        <w:b w:val="0"/>
        <w:bCs w:val="0"/>
        <w:i w:val="0"/>
        <w:iCs w:val="0"/>
        <w:spacing w:val="0"/>
        <w:w w:val="99"/>
        <w:sz w:val="28"/>
        <w:szCs w:val="28"/>
        <w:lang w:val="vi" w:eastAsia="en-US" w:bidi="ar-SA"/>
      </w:rPr>
    </w:lvl>
    <w:lvl w:ilvl="1" w:tplc="670CA998">
      <w:start w:val="1"/>
      <w:numFmt w:val="lowerLetter"/>
      <w:lvlText w:val="%2)"/>
      <w:lvlJc w:val="left"/>
      <w:pPr>
        <w:ind w:left="8" w:hanging="289"/>
      </w:pPr>
      <w:rPr>
        <w:rFonts w:ascii="Times New Roman" w:eastAsia="Times New Roman" w:hAnsi="Times New Roman" w:cs="Times New Roman" w:hint="default"/>
        <w:b w:val="0"/>
        <w:bCs w:val="0"/>
        <w:i w:val="0"/>
        <w:iCs w:val="0"/>
        <w:spacing w:val="0"/>
        <w:w w:val="99"/>
        <w:sz w:val="28"/>
        <w:szCs w:val="28"/>
        <w:lang w:val="vi" w:eastAsia="en-US" w:bidi="ar-SA"/>
      </w:rPr>
    </w:lvl>
    <w:lvl w:ilvl="2" w:tplc="AFFCECE6">
      <w:numFmt w:val="bullet"/>
      <w:lvlText w:val="•"/>
      <w:lvlJc w:val="left"/>
      <w:pPr>
        <w:ind w:left="1943" w:hanging="289"/>
      </w:pPr>
      <w:rPr>
        <w:rFonts w:hint="default"/>
        <w:lang w:val="vi" w:eastAsia="en-US" w:bidi="ar-SA"/>
      </w:rPr>
    </w:lvl>
    <w:lvl w:ilvl="3" w:tplc="F5E613FA">
      <w:numFmt w:val="bullet"/>
      <w:lvlText w:val="•"/>
      <w:lvlJc w:val="left"/>
      <w:pPr>
        <w:ind w:left="2887" w:hanging="289"/>
      </w:pPr>
      <w:rPr>
        <w:rFonts w:hint="default"/>
        <w:lang w:val="vi" w:eastAsia="en-US" w:bidi="ar-SA"/>
      </w:rPr>
    </w:lvl>
    <w:lvl w:ilvl="4" w:tplc="A67A4072">
      <w:numFmt w:val="bullet"/>
      <w:lvlText w:val="•"/>
      <w:lvlJc w:val="left"/>
      <w:pPr>
        <w:ind w:left="3830" w:hanging="289"/>
      </w:pPr>
      <w:rPr>
        <w:rFonts w:hint="default"/>
        <w:lang w:val="vi" w:eastAsia="en-US" w:bidi="ar-SA"/>
      </w:rPr>
    </w:lvl>
    <w:lvl w:ilvl="5" w:tplc="D94CBA04">
      <w:numFmt w:val="bullet"/>
      <w:lvlText w:val="•"/>
      <w:lvlJc w:val="left"/>
      <w:pPr>
        <w:ind w:left="4774" w:hanging="289"/>
      </w:pPr>
      <w:rPr>
        <w:rFonts w:hint="default"/>
        <w:lang w:val="vi" w:eastAsia="en-US" w:bidi="ar-SA"/>
      </w:rPr>
    </w:lvl>
    <w:lvl w:ilvl="6" w:tplc="A7526846">
      <w:numFmt w:val="bullet"/>
      <w:lvlText w:val="•"/>
      <w:lvlJc w:val="left"/>
      <w:pPr>
        <w:ind w:left="5717" w:hanging="289"/>
      </w:pPr>
      <w:rPr>
        <w:rFonts w:hint="default"/>
        <w:lang w:val="vi" w:eastAsia="en-US" w:bidi="ar-SA"/>
      </w:rPr>
    </w:lvl>
    <w:lvl w:ilvl="7" w:tplc="A91412A8">
      <w:numFmt w:val="bullet"/>
      <w:lvlText w:val="•"/>
      <w:lvlJc w:val="left"/>
      <w:pPr>
        <w:ind w:left="6661" w:hanging="289"/>
      </w:pPr>
      <w:rPr>
        <w:rFonts w:hint="default"/>
        <w:lang w:val="vi" w:eastAsia="en-US" w:bidi="ar-SA"/>
      </w:rPr>
    </w:lvl>
    <w:lvl w:ilvl="8" w:tplc="1B7CB0CC">
      <w:numFmt w:val="bullet"/>
      <w:lvlText w:val="•"/>
      <w:lvlJc w:val="left"/>
      <w:pPr>
        <w:ind w:left="7604" w:hanging="289"/>
      </w:pPr>
      <w:rPr>
        <w:rFonts w:hint="default"/>
        <w:lang w:val="vi" w:eastAsia="en-US" w:bidi="ar-SA"/>
      </w:rPr>
    </w:lvl>
  </w:abstractNum>
  <w:abstractNum w:abstractNumId="12" w15:restartNumberingAfterBreak="0">
    <w:nsid w:val="613A29EE"/>
    <w:multiLevelType w:val="hybridMultilevel"/>
    <w:tmpl w:val="78A4A8C8"/>
    <w:lvl w:ilvl="0" w:tplc="AFA26520">
      <w:start w:val="1"/>
      <w:numFmt w:val="decimal"/>
      <w:lvlText w:val="%1."/>
      <w:lvlJc w:val="left"/>
      <w:pPr>
        <w:ind w:left="8" w:hanging="294"/>
      </w:pPr>
      <w:rPr>
        <w:rFonts w:ascii="Times New Roman" w:eastAsia="Times New Roman" w:hAnsi="Times New Roman" w:cs="Times New Roman" w:hint="default"/>
        <w:b w:val="0"/>
        <w:bCs w:val="0"/>
        <w:i w:val="0"/>
        <w:iCs w:val="0"/>
        <w:spacing w:val="0"/>
        <w:w w:val="99"/>
        <w:sz w:val="28"/>
        <w:szCs w:val="28"/>
        <w:lang w:val="vi" w:eastAsia="en-US" w:bidi="ar-SA"/>
      </w:rPr>
    </w:lvl>
    <w:lvl w:ilvl="1" w:tplc="107E30F4">
      <w:start w:val="1"/>
      <w:numFmt w:val="lowerLetter"/>
      <w:lvlText w:val="%2)"/>
      <w:lvlJc w:val="left"/>
      <w:pPr>
        <w:ind w:left="1005" w:hanging="288"/>
      </w:pPr>
      <w:rPr>
        <w:rFonts w:ascii="Times New Roman" w:eastAsia="Times New Roman" w:hAnsi="Times New Roman" w:cs="Times New Roman" w:hint="default"/>
        <w:b w:val="0"/>
        <w:bCs w:val="0"/>
        <w:i w:val="0"/>
        <w:iCs w:val="0"/>
        <w:spacing w:val="0"/>
        <w:w w:val="99"/>
        <w:sz w:val="28"/>
        <w:szCs w:val="28"/>
        <w:lang w:val="vi" w:eastAsia="en-US" w:bidi="ar-SA"/>
      </w:rPr>
    </w:lvl>
    <w:lvl w:ilvl="2" w:tplc="591E4D76">
      <w:numFmt w:val="bullet"/>
      <w:lvlText w:val="•"/>
      <w:lvlJc w:val="left"/>
      <w:pPr>
        <w:ind w:left="1943" w:hanging="288"/>
      </w:pPr>
      <w:rPr>
        <w:rFonts w:hint="default"/>
        <w:lang w:val="vi" w:eastAsia="en-US" w:bidi="ar-SA"/>
      </w:rPr>
    </w:lvl>
    <w:lvl w:ilvl="3" w:tplc="F81C0AC2">
      <w:numFmt w:val="bullet"/>
      <w:lvlText w:val="•"/>
      <w:lvlJc w:val="left"/>
      <w:pPr>
        <w:ind w:left="2887" w:hanging="288"/>
      </w:pPr>
      <w:rPr>
        <w:rFonts w:hint="default"/>
        <w:lang w:val="vi" w:eastAsia="en-US" w:bidi="ar-SA"/>
      </w:rPr>
    </w:lvl>
    <w:lvl w:ilvl="4" w:tplc="1FAED350">
      <w:numFmt w:val="bullet"/>
      <w:lvlText w:val="•"/>
      <w:lvlJc w:val="left"/>
      <w:pPr>
        <w:ind w:left="3830" w:hanging="288"/>
      </w:pPr>
      <w:rPr>
        <w:rFonts w:hint="default"/>
        <w:lang w:val="vi" w:eastAsia="en-US" w:bidi="ar-SA"/>
      </w:rPr>
    </w:lvl>
    <w:lvl w:ilvl="5" w:tplc="47841096">
      <w:numFmt w:val="bullet"/>
      <w:lvlText w:val="•"/>
      <w:lvlJc w:val="left"/>
      <w:pPr>
        <w:ind w:left="4774" w:hanging="288"/>
      </w:pPr>
      <w:rPr>
        <w:rFonts w:hint="default"/>
        <w:lang w:val="vi" w:eastAsia="en-US" w:bidi="ar-SA"/>
      </w:rPr>
    </w:lvl>
    <w:lvl w:ilvl="6" w:tplc="CD1898A8">
      <w:numFmt w:val="bullet"/>
      <w:lvlText w:val="•"/>
      <w:lvlJc w:val="left"/>
      <w:pPr>
        <w:ind w:left="5717" w:hanging="288"/>
      </w:pPr>
      <w:rPr>
        <w:rFonts w:hint="default"/>
        <w:lang w:val="vi" w:eastAsia="en-US" w:bidi="ar-SA"/>
      </w:rPr>
    </w:lvl>
    <w:lvl w:ilvl="7" w:tplc="0290ADA6">
      <w:numFmt w:val="bullet"/>
      <w:lvlText w:val="•"/>
      <w:lvlJc w:val="left"/>
      <w:pPr>
        <w:ind w:left="6661" w:hanging="288"/>
      </w:pPr>
      <w:rPr>
        <w:rFonts w:hint="default"/>
        <w:lang w:val="vi" w:eastAsia="en-US" w:bidi="ar-SA"/>
      </w:rPr>
    </w:lvl>
    <w:lvl w:ilvl="8" w:tplc="6130FAD6">
      <w:numFmt w:val="bullet"/>
      <w:lvlText w:val="•"/>
      <w:lvlJc w:val="left"/>
      <w:pPr>
        <w:ind w:left="7604" w:hanging="288"/>
      </w:pPr>
      <w:rPr>
        <w:rFonts w:hint="default"/>
        <w:lang w:val="vi" w:eastAsia="en-US" w:bidi="ar-SA"/>
      </w:rPr>
    </w:lvl>
  </w:abstractNum>
  <w:abstractNum w:abstractNumId="13" w15:restartNumberingAfterBreak="0">
    <w:nsid w:val="63533BA0"/>
    <w:multiLevelType w:val="hybridMultilevel"/>
    <w:tmpl w:val="62E2E386"/>
    <w:lvl w:ilvl="0" w:tplc="315E7420">
      <w:start w:val="7"/>
      <w:numFmt w:val="decimal"/>
      <w:lvlText w:val="%1."/>
      <w:lvlJc w:val="left"/>
      <w:pPr>
        <w:ind w:left="8" w:hanging="281"/>
      </w:pPr>
      <w:rPr>
        <w:rFonts w:ascii="Times New Roman" w:eastAsia="Times New Roman" w:hAnsi="Times New Roman" w:cs="Times New Roman" w:hint="default"/>
        <w:b w:val="0"/>
        <w:bCs w:val="0"/>
        <w:i w:val="0"/>
        <w:iCs w:val="0"/>
        <w:spacing w:val="-6"/>
        <w:w w:val="99"/>
        <w:sz w:val="28"/>
        <w:szCs w:val="28"/>
        <w:lang w:val="vi" w:eastAsia="en-US" w:bidi="ar-SA"/>
      </w:rPr>
    </w:lvl>
    <w:lvl w:ilvl="1" w:tplc="63540C76">
      <w:numFmt w:val="bullet"/>
      <w:lvlText w:val="•"/>
      <w:lvlJc w:val="left"/>
      <w:pPr>
        <w:ind w:left="949" w:hanging="281"/>
      </w:pPr>
      <w:rPr>
        <w:rFonts w:hint="default"/>
        <w:lang w:val="vi" w:eastAsia="en-US" w:bidi="ar-SA"/>
      </w:rPr>
    </w:lvl>
    <w:lvl w:ilvl="2" w:tplc="71007148">
      <w:numFmt w:val="bullet"/>
      <w:lvlText w:val="•"/>
      <w:lvlJc w:val="left"/>
      <w:pPr>
        <w:ind w:left="1898" w:hanging="281"/>
      </w:pPr>
      <w:rPr>
        <w:rFonts w:hint="default"/>
        <w:lang w:val="vi" w:eastAsia="en-US" w:bidi="ar-SA"/>
      </w:rPr>
    </w:lvl>
    <w:lvl w:ilvl="3" w:tplc="5C42AAB2">
      <w:numFmt w:val="bullet"/>
      <w:lvlText w:val="•"/>
      <w:lvlJc w:val="left"/>
      <w:pPr>
        <w:ind w:left="2847" w:hanging="281"/>
      </w:pPr>
      <w:rPr>
        <w:rFonts w:hint="default"/>
        <w:lang w:val="vi" w:eastAsia="en-US" w:bidi="ar-SA"/>
      </w:rPr>
    </w:lvl>
    <w:lvl w:ilvl="4" w:tplc="FCF0370C">
      <w:numFmt w:val="bullet"/>
      <w:lvlText w:val="•"/>
      <w:lvlJc w:val="left"/>
      <w:pPr>
        <w:ind w:left="3796" w:hanging="281"/>
      </w:pPr>
      <w:rPr>
        <w:rFonts w:hint="default"/>
        <w:lang w:val="vi" w:eastAsia="en-US" w:bidi="ar-SA"/>
      </w:rPr>
    </w:lvl>
    <w:lvl w:ilvl="5" w:tplc="29A05086">
      <w:numFmt w:val="bullet"/>
      <w:lvlText w:val="•"/>
      <w:lvlJc w:val="left"/>
      <w:pPr>
        <w:ind w:left="4746" w:hanging="281"/>
      </w:pPr>
      <w:rPr>
        <w:rFonts w:hint="default"/>
        <w:lang w:val="vi" w:eastAsia="en-US" w:bidi="ar-SA"/>
      </w:rPr>
    </w:lvl>
    <w:lvl w:ilvl="6" w:tplc="B8F043D4">
      <w:numFmt w:val="bullet"/>
      <w:lvlText w:val="•"/>
      <w:lvlJc w:val="left"/>
      <w:pPr>
        <w:ind w:left="5695" w:hanging="281"/>
      </w:pPr>
      <w:rPr>
        <w:rFonts w:hint="default"/>
        <w:lang w:val="vi" w:eastAsia="en-US" w:bidi="ar-SA"/>
      </w:rPr>
    </w:lvl>
    <w:lvl w:ilvl="7" w:tplc="B2CE1C8C">
      <w:numFmt w:val="bullet"/>
      <w:lvlText w:val="•"/>
      <w:lvlJc w:val="left"/>
      <w:pPr>
        <w:ind w:left="6644" w:hanging="281"/>
      </w:pPr>
      <w:rPr>
        <w:rFonts w:hint="default"/>
        <w:lang w:val="vi" w:eastAsia="en-US" w:bidi="ar-SA"/>
      </w:rPr>
    </w:lvl>
    <w:lvl w:ilvl="8" w:tplc="B0809FFC">
      <w:numFmt w:val="bullet"/>
      <w:lvlText w:val="•"/>
      <w:lvlJc w:val="left"/>
      <w:pPr>
        <w:ind w:left="7593" w:hanging="281"/>
      </w:pPr>
      <w:rPr>
        <w:rFonts w:hint="default"/>
        <w:lang w:val="vi" w:eastAsia="en-US" w:bidi="ar-SA"/>
      </w:rPr>
    </w:lvl>
  </w:abstractNum>
  <w:abstractNum w:abstractNumId="14" w15:restartNumberingAfterBreak="0">
    <w:nsid w:val="66713923"/>
    <w:multiLevelType w:val="hybridMultilevel"/>
    <w:tmpl w:val="C1009A40"/>
    <w:lvl w:ilvl="0" w:tplc="42F4D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D3858"/>
    <w:multiLevelType w:val="hybridMultilevel"/>
    <w:tmpl w:val="C92AE414"/>
    <w:lvl w:ilvl="0" w:tplc="85D4790E">
      <w:start w:val="1"/>
      <w:numFmt w:val="upperLetter"/>
      <w:lvlText w:val="%1)"/>
      <w:lvlJc w:val="left"/>
      <w:pPr>
        <w:ind w:left="1005" w:hanging="288"/>
      </w:pPr>
      <w:rPr>
        <w:rFonts w:ascii="Times New Roman" w:eastAsia="Times New Roman" w:hAnsi="Times New Roman" w:cs="Times New Roman"/>
        <w:b w:val="0"/>
        <w:bCs w:val="0"/>
        <w:i w:val="0"/>
        <w:iCs w:val="0"/>
        <w:spacing w:val="0"/>
        <w:w w:val="99"/>
        <w:sz w:val="28"/>
        <w:szCs w:val="28"/>
        <w:lang w:val="vi" w:eastAsia="en-US" w:bidi="ar-SA"/>
      </w:rPr>
    </w:lvl>
    <w:lvl w:ilvl="1" w:tplc="E7E0FBF6">
      <w:numFmt w:val="bullet"/>
      <w:lvlText w:val="•"/>
      <w:lvlJc w:val="left"/>
      <w:pPr>
        <w:ind w:left="1849" w:hanging="288"/>
      </w:pPr>
      <w:rPr>
        <w:rFonts w:hint="default"/>
        <w:lang w:val="vi" w:eastAsia="en-US" w:bidi="ar-SA"/>
      </w:rPr>
    </w:lvl>
    <w:lvl w:ilvl="2" w:tplc="BC6610D6">
      <w:numFmt w:val="bullet"/>
      <w:lvlText w:val="•"/>
      <w:lvlJc w:val="left"/>
      <w:pPr>
        <w:ind w:left="2698" w:hanging="288"/>
      </w:pPr>
      <w:rPr>
        <w:rFonts w:hint="default"/>
        <w:lang w:val="vi" w:eastAsia="en-US" w:bidi="ar-SA"/>
      </w:rPr>
    </w:lvl>
    <w:lvl w:ilvl="3" w:tplc="4C863574">
      <w:numFmt w:val="bullet"/>
      <w:lvlText w:val="•"/>
      <w:lvlJc w:val="left"/>
      <w:pPr>
        <w:ind w:left="3547" w:hanging="288"/>
      </w:pPr>
      <w:rPr>
        <w:rFonts w:hint="default"/>
        <w:lang w:val="vi" w:eastAsia="en-US" w:bidi="ar-SA"/>
      </w:rPr>
    </w:lvl>
    <w:lvl w:ilvl="4" w:tplc="190A1026">
      <w:numFmt w:val="bullet"/>
      <w:lvlText w:val="•"/>
      <w:lvlJc w:val="left"/>
      <w:pPr>
        <w:ind w:left="4396" w:hanging="288"/>
      </w:pPr>
      <w:rPr>
        <w:rFonts w:hint="default"/>
        <w:lang w:val="vi" w:eastAsia="en-US" w:bidi="ar-SA"/>
      </w:rPr>
    </w:lvl>
    <w:lvl w:ilvl="5" w:tplc="ED7E8C16">
      <w:numFmt w:val="bullet"/>
      <w:lvlText w:val="•"/>
      <w:lvlJc w:val="left"/>
      <w:pPr>
        <w:ind w:left="5246" w:hanging="288"/>
      </w:pPr>
      <w:rPr>
        <w:rFonts w:hint="default"/>
        <w:lang w:val="vi" w:eastAsia="en-US" w:bidi="ar-SA"/>
      </w:rPr>
    </w:lvl>
    <w:lvl w:ilvl="6" w:tplc="9E14F5C4">
      <w:numFmt w:val="bullet"/>
      <w:lvlText w:val="•"/>
      <w:lvlJc w:val="left"/>
      <w:pPr>
        <w:ind w:left="6095" w:hanging="288"/>
      </w:pPr>
      <w:rPr>
        <w:rFonts w:hint="default"/>
        <w:lang w:val="vi" w:eastAsia="en-US" w:bidi="ar-SA"/>
      </w:rPr>
    </w:lvl>
    <w:lvl w:ilvl="7" w:tplc="F0A456CC">
      <w:numFmt w:val="bullet"/>
      <w:lvlText w:val="•"/>
      <w:lvlJc w:val="left"/>
      <w:pPr>
        <w:ind w:left="6944" w:hanging="288"/>
      </w:pPr>
      <w:rPr>
        <w:rFonts w:hint="default"/>
        <w:lang w:val="vi" w:eastAsia="en-US" w:bidi="ar-SA"/>
      </w:rPr>
    </w:lvl>
    <w:lvl w:ilvl="8" w:tplc="596A88B4">
      <w:numFmt w:val="bullet"/>
      <w:lvlText w:val="•"/>
      <w:lvlJc w:val="left"/>
      <w:pPr>
        <w:ind w:left="7793" w:hanging="288"/>
      </w:pPr>
      <w:rPr>
        <w:rFonts w:hint="default"/>
        <w:lang w:val="vi" w:eastAsia="en-US" w:bidi="ar-SA"/>
      </w:rPr>
    </w:lvl>
  </w:abstractNum>
  <w:abstractNum w:abstractNumId="16" w15:restartNumberingAfterBreak="0">
    <w:nsid w:val="797F5B4E"/>
    <w:multiLevelType w:val="hybridMultilevel"/>
    <w:tmpl w:val="03BED262"/>
    <w:lvl w:ilvl="0" w:tplc="A0F6881C">
      <w:start w:val="7"/>
      <w:numFmt w:val="lowerLetter"/>
      <w:lvlText w:val="%1)"/>
      <w:lvlJc w:val="left"/>
      <w:pPr>
        <w:ind w:left="8" w:hanging="297"/>
      </w:pPr>
      <w:rPr>
        <w:rFonts w:ascii="Times New Roman" w:eastAsia="Times New Roman" w:hAnsi="Times New Roman" w:cs="Times New Roman" w:hint="default"/>
        <w:b w:val="0"/>
        <w:bCs w:val="0"/>
        <w:i w:val="0"/>
        <w:iCs w:val="0"/>
        <w:spacing w:val="0"/>
        <w:w w:val="99"/>
        <w:sz w:val="28"/>
        <w:szCs w:val="28"/>
        <w:lang w:val="vi" w:eastAsia="en-US" w:bidi="ar-SA"/>
      </w:rPr>
    </w:lvl>
    <w:lvl w:ilvl="1" w:tplc="339659C4">
      <w:numFmt w:val="bullet"/>
      <w:lvlText w:val="•"/>
      <w:lvlJc w:val="left"/>
      <w:pPr>
        <w:ind w:left="949" w:hanging="297"/>
      </w:pPr>
      <w:rPr>
        <w:rFonts w:hint="default"/>
        <w:lang w:val="vi" w:eastAsia="en-US" w:bidi="ar-SA"/>
      </w:rPr>
    </w:lvl>
    <w:lvl w:ilvl="2" w:tplc="3FF8645A">
      <w:numFmt w:val="bullet"/>
      <w:lvlText w:val="•"/>
      <w:lvlJc w:val="left"/>
      <w:pPr>
        <w:ind w:left="1898" w:hanging="297"/>
      </w:pPr>
      <w:rPr>
        <w:rFonts w:hint="default"/>
        <w:lang w:val="vi" w:eastAsia="en-US" w:bidi="ar-SA"/>
      </w:rPr>
    </w:lvl>
    <w:lvl w:ilvl="3" w:tplc="631C7EE2">
      <w:numFmt w:val="bullet"/>
      <w:lvlText w:val="•"/>
      <w:lvlJc w:val="left"/>
      <w:pPr>
        <w:ind w:left="2847" w:hanging="297"/>
      </w:pPr>
      <w:rPr>
        <w:rFonts w:hint="default"/>
        <w:lang w:val="vi" w:eastAsia="en-US" w:bidi="ar-SA"/>
      </w:rPr>
    </w:lvl>
    <w:lvl w:ilvl="4" w:tplc="33A834D0">
      <w:numFmt w:val="bullet"/>
      <w:lvlText w:val="•"/>
      <w:lvlJc w:val="left"/>
      <w:pPr>
        <w:ind w:left="3796" w:hanging="297"/>
      </w:pPr>
      <w:rPr>
        <w:rFonts w:hint="default"/>
        <w:lang w:val="vi" w:eastAsia="en-US" w:bidi="ar-SA"/>
      </w:rPr>
    </w:lvl>
    <w:lvl w:ilvl="5" w:tplc="7868BE90">
      <w:numFmt w:val="bullet"/>
      <w:lvlText w:val="•"/>
      <w:lvlJc w:val="left"/>
      <w:pPr>
        <w:ind w:left="4746" w:hanging="297"/>
      </w:pPr>
      <w:rPr>
        <w:rFonts w:hint="default"/>
        <w:lang w:val="vi" w:eastAsia="en-US" w:bidi="ar-SA"/>
      </w:rPr>
    </w:lvl>
    <w:lvl w:ilvl="6" w:tplc="389E7FDC">
      <w:numFmt w:val="bullet"/>
      <w:lvlText w:val="•"/>
      <w:lvlJc w:val="left"/>
      <w:pPr>
        <w:ind w:left="5695" w:hanging="297"/>
      </w:pPr>
      <w:rPr>
        <w:rFonts w:hint="default"/>
        <w:lang w:val="vi" w:eastAsia="en-US" w:bidi="ar-SA"/>
      </w:rPr>
    </w:lvl>
    <w:lvl w:ilvl="7" w:tplc="80EEB31C">
      <w:numFmt w:val="bullet"/>
      <w:lvlText w:val="•"/>
      <w:lvlJc w:val="left"/>
      <w:pPr>
        <w:ind w:left="6644" w:hanging="297"/>
      </w:pPr>
      <w:rPr>
        <w:rFonts w:hint="default"/>
        <w:lang w:val="vi" w:eastAsia="en-US" w:bidi="ar-SA"/>
      </w:rPr>
    </w:lvl>
    <w:lvl w:ilvl="8" w:tplc="E84A1D14">
      <w:numFmt w:val="bullet"/>
      <w:lvlText w:val="•"/>
      <w:lvlJc w:val="left"/>
      <w:pPr>
        <w:ind w:left="7593" w:hanging="297"/>
      </w:pPr>
      <w:rPr>
        <w:rFonts w:hint="default"/>
        <w:lang w:val="vi" w:eastAsia="en-US" w:bidi="ar-SA"/>
      </w:rPr>
    </w:lvl>
  </w:abstractNum>
  <w:abstractNum w:abstractNumId="17" w15:restartNumberingAfterBreak="0">
    <w:nsid w:val="79C25237"/>
    <w:multiLevelType w:val="hybridMultilevel"/>
    <w:tmpl w:val="A11C3122"/>
    <w:lvl w:ilvl="0" w:tplc="4DD8E8D6">
      <w:start w:val="1"/>
      <w:numFmt w:val="decimal"/>
      <w:lvlText w:val="%1."/>
      <w:lvlJc w:val="left"/>
      <w:pPr>
        <w:ind w:left="8" w:hanging="286"/>
      </w:pPr>
      <w:rPr>
        <w:rFonts w:ascii="Times New Roman" w:eastAsia="Times New Roman" w:hAnsi="Times New Roman" w:cs="Times New Roman" w:hint="default"/>
        <w:b w:val="0"/>
        <w:bCs w:val="0"/>
        <w:i w:val="0"/>
        <w:iCs w:val="0"/>
        <w:spacing w:val="0"/>
        <w:w w:val="99"/>
        <w:sz w:val="28"/>
        <w:szCs w:val="28"/>
        <w:lang w:val="vi" w:eastAsia="en-US" w:bidi="ar-SA"/>
      </w:rPr>
    </w:lvl>
    <w:lvl w:ilvl="1" w:tplc="E74AA6B6">
      <w:numFmt w:val="bullet"/>
      <w:lvlText w:val="•"/>
      <w:lvlJc w:val="left"/>
      <w:pPr>
        <w:ind w:left="949" w:hanging="286"/>
      </w:pPr>
      <w:rPr>
        <w:rFonts w:hint="default"/>
        <w:lang w:val="vi" w:eastAsia="en-US" w:bidi="ar-SA"/>
      </w:rPr>
    </w:lvl>
    <w:lvl w:ilvl="2" w:tplc="1B480968">
      <w:numFmt w:val="bullet"/>
      <w:lvlText w:val="•"/>
      <w:lvlJc w:val="left"/>
      <w:pPr>
        <w:ind w:left="1898" w:hanging="286"/>
      </w:pPr>
      <w:rPr>
        <w:rFonts w:hint="default"/>
        <w:lang w:val="vi" w:eastAsia="en-US" w:bidi="ar-SA"/>
      </w:rPr>
    </w:lvl>
    <w:lvl w:ilvl="3" w:tplc="2DD4A11A">
      <w:numFmt w:val="bullet"/>
      <w:lvlText w:val="•"/>
      <w:lvlJc w:val="left"/>
      <w:pPr>
        <w:ind w:left="2847" w:hanging="286"/>
      </w:pPr>
      <w:rPr>
        <w:rFonts w:hint="default"/>
        <w:lang w:val="vi" w:eastAsia="en-US" w:bidi="ar-SA"/>
      </w:rPr>
    </w:lvl>
    <w:lvl w:ilvl="4" w:tplc="D7521700">
      <w:numFmt w:val="bullet"/>
      <w:lvlText w:val="•"/>
      <w:lvlJc w:val="left"/>
      <w:pPr>
        <w:ind w:left="3796" w:hanging="286"/>
      </w:pPr>
      <w:rPr>
        <w:rFonts w:hint="default"/>
        <w:lang w:val="vi" w:eastAsia="en-US" w:bidi="ar-SA"/>
      </w:rPr>
    </w:lvl>
    <w:lvl w:ilvl="5" w:tplc="D9DE97DA">
      <w:numFmt w:val="bullet"/>
      <w:lvlText w:val="•"/>
      <w:lvlJc w:val="left"/>
      <w:pPr>
        <w:ind w:left="4746" w:hanging="286"/>
      </w:pPr>
      <w:rPr>
        <w:rFonts w:hint="default"/>
        <w:lang w:val="vi" w:eastAsia="en-US" w:bidi="ar-SA"/>
      </w:rPr>
    </w:lvl>
    <w:lvl w:ilvl="6" w:tplc="0E6C8928">
      <w:numFmt w:val="bullet"/>
      <w:lvlText w:val="•"/>
      <w:lvlJc w:val="left"/>
      <w:pPr>
        <w:ind w:left="5695" w:hanging="286"/>
      </w:pPr>
      <w:rPr>
        <w:rFonts w:hint="default"/>
        <w:lang w:val="vi" w:eastAsia="en-US" w:bidi="ar-SA"/>
      </w:rPr>
    </w:lvl>
    <w:lvl w:ilvl="7" w:tplc="5106AE94">
      <w:numFmt w:val="bullet"/>
      <w:lvlText w:val="•"/>
      <w:lvlJc w:val="left"/>
      <w:pPr>
        <w:ind w:left="6644" w:hanging="286"/>
      </w:pPr>
      <w:rPr>
        <w:rFonts w:hint="default"/>
        <w:lang w:val="vi" w:eastAsia="en-US" w:bidi="ar-SA"/>
      </w:rPr>
    </w:lvl>
    <w:lvl w:ilvl="8" w:tplc="E9A8918C">
      <w:numFmt w:val="bullet"/>
      <w:lvlText w:val="•"/>
      <w:lvlJc w:val="left"/>
      <w:pPr>
        <w:ind w:left="7593" w:hanging="286"/>
      </w:pPr>
      <w:rPr>
        <w:rFonts w:hint="default"/>
        <w:lang w:val="vi" w:eastAsia="en-US" w:bidi="ar-SA"/>
      </w:rPr>
    </w:lvl>
  </w:abstractNum>
  <w:abstractNum w:abstractNumId="18" w15:restartNumberingAfterBreak="0">
    <w:nsid w:val="7FEC4759"/>
    <w:multiLevelType w:val="hybridMultilevel"/>
    <w:tmpl w:val="B88ECA78"/>
    <w:lvl w:ilvl="0" w:tplc="0E02BA12">
      <w:start w:val="1"/>
      <w:numFmt w:val="decimal"/>
      <w:lvlText w:val="%1."/>
      <w:lvlJc w:val="left"/>
      <w:pPr>
        <w:ind w:left="997"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CBC0153C">
      <w:start w:val="1"/>
      <w:numFmt w:val="lowerLetter"/>
      <w:lvlText w:val="%2)"/>
      <w:lvlJc w:val="left"/>
      <w:pPr>
        <w:ind w:left="8" w:hanging="291"/>
      </w:pPr>
      <w:rPr>
        <w:rFonts w:ascii="Times New Roman" w:eastAsia="Times New Roman" w:hAnsi="Times New Roman" w:cs="Times New Roman" w:hint="default"/>
        <w:b w:val="0"/>
        <w:bCs w:val="0"/>
        <w:i w:val="0"/>
        <w:iCs w:val="0"/>
        <w:spacing w:val="0"/>
        <w:w w:val="99"/>
        <w:sz w:val="28"/>
        <w:szCs w:val="28"/>
        <w:lang w:val="vi" w:eastAsia="en-US" w:bidi="ar-SA"/>
      </w:rPr>
    </w:lvl>
    <w:lvl w:ilvl="2" w:tplc="F536A2CE">
      <w:numFmt w:val="bullet"/>
      <w:lvlText w:val="•"/>
      <w:lvlJc w:val="left"/>
      <w:pPr>
        <w:ind w:left="1943" w:hanging="291"/>
      </w:pPr>
      <w:rPr>
        <w:rFonts w:hint="default"/>
        <w:lang w:val="vi" w:eastAsia="en-US" w:bidi="ar-SA"/>
      </w:rPr>
    </w:lvl>
    <w:lvl w:ilvl="3" w:tplc="326C9F3E">
      <w:numFmt w:val="bullet"/>
      <w:lvlText w:val="•"/>
      <w:lvlJc w:val="left"/>
      <w:pPr>
        <w:ind w:left="2887" w:hanging="291"/>
      </w:pPr>
      <w:rPr>
        <w:rFonts w:hint="default"/>
        <w:lang w:val="vi" w:eastAsia="en-US" w:bidi="ar-SA"/>
      </w:rPr>
    </w:lvl>
    <w:lvl w:ilvl="4" w:tplc="BEF07386">
      <w:numFmt w:val="bullet"/>
      <w:lvlText w:val="•"/>
      <w:lvlJc w:val="left"/>
      <w:pPr>
        <w:ind w:left="3830" w:hanging="291"/>
      </w:pPr>
      <w:rPr>
        <w:rFonts w:hint="default"/>
        <w:lang w:val="vi" w:eastAsia="en-US" w:bidi="ar-SA"/>
      </w:rPr>
    </w:lvl>
    <w:lvl w:ilvl="5" w:tplc="761A4DBE">
      <w:numFmt w:val="bullet"/>
      <w:lvlText w:val="•"/>
      <w:lvlJc w:val="left"/>
      <w:pPr>
        <w:ind w:left="4774" w:hanging="291"/>
      </w:pPr>
      <w:rPr>
        <w:rFonts w:hint="default"/>
        <w:lang w:val="vi" w:eastAsia="en-US" w:bidi="ar-SA"/>
      </w:rPr>
    </w:lvl>
    <w:lvl w:ilvl="6" w:tplc="052EF2F0">
      <w:numFmt w:val="bullet"/>
      <w:lvlText w:val="•"/>
      <w:lvlJc w:val="left"/>
      <w:pPr>
        <w:ind w:left="5717" w:hanging="291"/>
      </w:pPr>
      <w:rPr>
        <w:rFonts w:hint="default"/>
        <w:lang w:val="vi" w:eastAsia="en-US" w:bidi="ar-SA"/>
      </w:rPr>
    </w:lvl>
    <w:lvl w:ilvl="7" w:tplc="A6EA13A0">
      <w:numFmt w:val="bullet"/>
      <w:lvlText w:val="•"/>
      <w:lvlJc w:val="left"/>
      <w:pPr>
        <w:ind w:left="6661" w:hanging="291"/>
      </w:pPr>
      <w:rPr>
        <w:rFonts w:hint="default"/>
        <w:lang w:val="vi" w:eastAsia="en-US" w:bidi="ar-SA"/>
      </w:rPr>
    </w:lvl>
    <w:lvl w:ilvl="8" w:tplc="49C43D6C">
      <w:numFmt w:val="bullet"/>
      <w:lvlText w:val="•"/>
      <w:lvlJc w:val="left"/>
      <w:pPr>
        <w:ind w:left="7604" w:hanging="291"/>
      </w:pPr>
      <w:rPr>
        <w:rFonts w:hint="default"/>
        <w:lang w:val="vi" w:eastAsia="en-US" w:bidi="ar-SA"/>
      </w:rPr>
    </w:lvl>
  </w:abstractNum>
  <w:num w:numId="1">
    <w:abstractNumId w:val="14"/>
  </w:num>
  <w:num w:numId="2">
    <w:abstractNumId w:val="0"/>
  </w:num>
  <w:num w:numId="3">
    <w:abstractNumId w:val="13"/>
  </w:num>
  <w:num w:numId="4">
    <w:abstractNumId w:val="3"/>
  </w:num>
  <w:num w:numId="5">
    <w:abstractNumId w:val="7"/>
  </w:num>
  <w:num w:numId="6">
    <w:abstractNumId w:val="1"/>
  </w:num>
  <w:num w:numId="7">
    <w:abstractNumId w:val="17"/>
  </w:num>
  <w:num w:numId="8">
    <w:abstractNumId w:val="11"/>
  </w:num>
  <w:num w:numId="9">
    <w:abstractNumId w:val="15"/>
  </w:num>
  <w:num w:numId="10">
    <w:abstractNumId w:val="16"/>
  </w:num>
  <w:num w:numId="11">
    <w:abstractNumId w:val="2"/>
  </w:num>
  <w:num w:numId="12">
    <w:abstractNumId w:val="4"/>
  </w:num>
  <w:num w:numId="13">
    <w:abstractNumId w:val="10"/>
  </w:num>
  <w:num w:numId="14">
    <w:abstractNumId w:val="6"/>
  </w:num>
  <w:num w:numId="15">
    <w:abstractNumId w:val="8"/>
  </w:num>
  <w:num w:numId="16">
    <w:abstractNumId w:val="12"/>
  </w:num>
  <w:num w:numId="17">
    <w:abstractNumId w:val="18"/>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4D"/>
    <w:rsid w:val="00002E1B"/>
    <w:rsid w:val="00007B53"/>
    <w:rsid w:val="00012F78"/>
    <w:rsid w:val="00015074"/>
    <w:rsid w:val="00021900"/>
    <w:rsid w:val="00034172"/>
    <w:rsid w:val="00035D0A"/>
    <w:rsid w:val="000365B1"/>
    <w:rsid w:val="0004082D"/>
    <w:rsid w:val="000749C4"/>
    <w:rsid w:val="000826F4"/>
    <w:rsid w:val="00082D0F"/>
    <w:rsid w:val="000956EF"/>
    <w:rsid w:val="000B518D"/>
    <w:rsid w:val="000B67EE"/>
    <w:rsid w:val="000C16CA"/>
    <w:rsid w:val="000C1CF8"/>
    <w:rsid w:val="000C2B81"/>
    <w:rsid w:val="000D1079"/>
    <w:rsid w:val="000D180F"/>
    <w:rsid w:val="000E26DB"/>
    <w:rsid w:val="000F7581"/>
    <w:rsid w:val="00105147"/>
    <w:rsid w:val="001268C7"/>
    <w:rsid w:val="00135011"/>
    <w:rsid w:val="001402EF"/>
    <w:rsid w:val="00142E03"/>
    <w:rsid w:val="00144C72"/>
    <w:rsid w:val="00144DF7"/>
    <w:rsid w:val="00150448"/>
    <w:rsid w:val="001507E9"/>
    <w:rsid w:val="00152768"/>
    <w:rsid w:val="001541C3"/>
    <w:rsid w:val="00157091"/>
    <w:rsid w:val="0016029F"/>
    <w:rsid w:val="00173A6E"/>
    <w:rsid w:val="001826F8"/>
    <w:rsid w:val="00183542"/>
    <w:rsid w:val="0019387C"/>
    <w:rsid w:val="00197322"/>
    <w:rsid w:val="001A52E1"/>
    <w:rsid w:val="001A7E64"/>
    <w:rsid w:val="001D24D2"/>
    <w:rsid w:val="001E57AB"/>
    <w:rsid w:val="001F1DA7"/>
    <w:rsid w:val="001F6E39"/>
    <w:rsid w:val="002221CA"/>
    <w:rsid w:val="00224BDC"/>
    <w:rsid w:val="00240F17"/>
    <w:rsid w:val="002447E7"/>
    <w:rsid w:val="00253D80"/>
    <w:rsid w:val="00253E44"/>
    <w:rsid w:val="00256E93"/>
    <w:rsid w:val="00260F84"/>
    <w:rsid w:val="002736A4"/>
    <w:rsid w:val="00273F0F"/>
    <w:rsid w:val="00284EB2"/>
    <w:rsid w:val="002E3E78"/>
    <w:rsid w:val="002F30DE"/>
    <w:rsid w:val="002F6FB6"/>
    <w:rsid w:val="00313E08"/>
    <w:rsid w:val="00314242"/>
    <w:rsid w:val="00322C53"/>
    <w:rsid w:val="00325520"/>
    <w:rsid w:val="0032582E"/>
    <w:rsid w:val="003509B7"/>
    <w:rsid w:val="0035196F"/>
    <w:rsid w:val="00356F43"/>
    <w:rsid w:val="003633DD"/>
    <w:rsid w:val="00376759"/>
    <w:rsid w:val="003A47AC"/>
    <w:rsid w:val="003B014D"/>
    <w:rsid w:val="003B7AEF"/>
    <w:rsid w:val="003C1362"/>
    <w:rsid w:val="003C4CA4"/>
    <w:rsid w:val="003C7294"/>
    <w:rsid w:val="003C7D0F"/>
    <w:rsid w:val="003D118B"/>
    <w:rsid w:val="003D17C5"/>
    <w:rsid w:val="003D4863"/>
    <w:rsid w:val="003D4E8B"/>
    <w:rsid w:val="003D7A67"/>
    <w:rsid w:val="003E47AE"/>
    <w:rsid w:val="003F5692"/>
    <w:rsid w:val="003F6711"/>
    <w:rsid w:val="003F794E"/>
    <w:rsid w:val="00416B17"/>
    <w:rsid w:val="004259A1"/>
    <w:rsid w:val="0043790F"/>
    <w:rsid w:val="00440AF5"/>
    <w:rsid w:val="00451D2A"/>
    <w:rsid w:val="00457882"/>
    <w:rsid w:val="00457F8E"/>
    <w:rsid w:val="00471DB0"/>
    <w:rsid w:val="004758D8"/>
    <w:rsid w:val="00476C62"/>
    <w:rsid w:val="00487A41"/>
    <w:rsid w:val="004961A1"/>
    <w:rsid w:val="00497C6C"/>
    <w:rsid w:val="004A69E7"/>
    <w:rsid w:val="004B0FC3"/>
    <w:rsid w:val="004B450F"/>
    <w:rsid w:val="004B6CB1"/>
    <w:rsid w:val="004B7A10"/>
    <w:rsid w:val="004C05D5"/>
    <w:rsid w:val="004C0AB4"/>
    <w:rsid w:val="004C15EA"/>
    <w:rsid w:val="004C376B"/>
    <w:rsid w:val="004D2183"/>
    <w:rsid w:val="004D4FB7"/>
    <w:rsid w:val="004E56F1"/>
    <w:rsid w:val="005005D2"/>
    <w:rsid w:val="0050094D"/>
    <w:rsid w:val="00511332"/>
    <w:rsid w:val="00511C12"/>
    <w:rsid w:val="00511ED9"/>
    <w:rsid w:val="0051649B"/>
    <w:rsid w:val="00523E3D"/>
    <w:rsid w:val="00532F15"/>
    <w:rsid w:val="005339D8"/>
    <w:rsid w:val="005353A6"/>
    <w:rsid w:val="00545E45"/>
    <w:rsid w:val="005519DB"/>
    <w:rsid w:val="0055509C"/>
    <w:rsid w:val="00561344"/>
    <w:rsid w:val="00567580"/>
    <w:rsid w:val="00570C46"/>
    <w:rsid w:val="00574B00"/>
    <w:rsid w:val="00581FCA"/>
    <w:rsid w:val="00582C5B"/>
    <w:rsid w:val="00587073"/>
    <w:rsid w:val="00591D7C"/>
    <w:rsid w:val="005A3BCF"/>
    <w:rsid w:val="005A4992"/>
    <w:rsid w:val="005A5821"/>
    <w:rsid w:val="005B2A81"/>
    <w:rsid w:val="005C550A"/>
    <w:rsid w:val="005E2337"/>
    <w:rsid w:val="005E4EAC"/>
    <w:rsid w:val="005F47D4"/>
    <w:rsid w:val="00602CB6"/>
    <w:rsid w:val="006122E2"/>
    <w:rsid w:val="006147EC"/>
    <w:rsid w:val="00614C44"/>
    <w:rsid w:val="00620E33"/>
    <w:rsid w:val="006218CE"/>
    <w:rsid w:val="00626C40"/>
    <w:rsid w:val="00632559"/>
    <w:rsid w:val="0063777B"/>
    <w:rsid w:val="0064254D"/>
    <w:rsid w:val="0065421F"/>
    <w:rsid w:val="00655D8D"/>
    <w:rsid w:val="006614BF"/>
    <w:rsid w:val="00672FD3"/>
    <w:rsid w:val="00681AAD"/>
    <w:rsid w:val="0068408C"/>
    <w:rsid w:val="00686648"/>
    <w:rsid w:val="006C0E62"/>
    <w:rsid w:val="006C6046"/>
    <w:rsid w:val="006C60A6"/>
    <w:rsid w:val="006D560A"/>
    <w:rsid w:val="006E16CA"/>
    <w:rsid w:val="006E2712"/>
    <w:rsid w:val="006E2FE4"/>
    <w:rsid w:val="006F0A3C"/>
    <w:rsid w:val="006F2A25"/>
    <w:rsid w:val="006F40CF"/>
    <w:rsid w:val="006F460B"/>
    <w:rsid w:val="0070396F"/>
    <w:rsid w:val="00713EFC"/>
    <w:rsid w:val="00720949"/>
    <w:rsid w:val="007237A6"/>
    <w:rsid w:val="00723F57"/>
    <w:rsid w:val="0072664C"/>
    <w:rsid w:val="00727AFF"/>
    <w:rsid w:val="007342F0"/>
    <w:rsid w:val="00735A99"/>
    <w:rsid w:val="007368F3"/>
    <w:rsid w:val="00744E29"/>
    <w:rsid w:val="0075414E"/>
    <w:rsid w:val="00772F01"/>
    <w:rsid w:val="007771ED"/>
    <w:rsid w:val="0078455A"/>
    <w:rsid w:val="00794EEB"/>
    <w:rsid w:val="00797C57"/>
    <w:rsid w:val="007B2523"/>
    <w:rsid w:val="007B3011"/>
    <w:rsid w:val="007B7F98"/>
    <w:rsid w:val="007C3F6F"/>
    <w:rsid w:val="007C6FCE"/>
    <w:rsid w:val="007C7AAB"/>
    <w:rsid w:val="007D36FE"/>
    <w:rsid w:val="007D52D5"/>
    <w:rsid w:val="007E14B4"/>
    <w:rsid w:val="007E68D2"/>
    <w:rsid w:val="007F3D4C"/>
    <w:rsid w:val="007F4407"/>
    <w:rsid w:val="0080275A"/>
    <w:rsid w:val="008072F7"/>
    <w:rsid w:val="00830BD9"/>
    <w:rsid w:val="0083178F"/>
    <w:rsid w:val="008402C8"/>
    <w:rsid w:val="0085155D"/>
    <w:rsid w:val="00851E80"/>
    <w:rsid w:val="0086328E"/>
    <w:rsid w:val="00866D63"/>
    <w:rsid w:val="008703E2"/>
    <w:rsid w:val="00874614"/>
    <w:rsid w:val="00884E9E"/>
    <w:rsid w:val="0089605D"/>
    <w:rsid w:val="00897382"/>
    <w:rsid w:val="008A7208"/>
    <w:rsid w:val="008B654F"/>
    <w:rsid w:val="008C6639"/>
    <w:rsid w:val="008D06A2"/>
    <w:rsid w:val="008E13F7"/>
    <w:rsid w:val="008E2551"/>
    <w:rsid w:val="008E7D1F"/>
    <w:rsid w:val="009030C6"/>
    <w:rsid w:val="00916A16"/>
    <w:rsid w:val="009210B3"/>
    <w:rsid w:val="00931E1C"/>
    <w:rsid w:val="00951394"/>
    <w:rsid w:val="00951A18"/>
    <w:rsid w:val="0095757D"/>
    <w:rsid w:val="009579B3"/>
    <w:rsid w:val="00962226"/>
    <w:rsid w:val="00962C5E"/>
    <w:rsid w:val="00965E32"/>
    <w:rsid w:val="00970522"/>
    <w:rsid w:val="00974BE8"/>
    <w:rsid w:val="0098587D"/>
    <w:rsid w:val="009859BE"/>
    <w:rsid w:val="009A4460"/>
    <w:rsid w:val="009B0DBB"/>
    <w:rsid w:val="009B1748"/>
    <w:rsid w:val="009B6403"/>
    <w:rsid w:val="009C6DDC"/>
    <w:rsid w:val="009D784B"/>
    <w:rsid w:val="009E226D"/>
    <w:rsid w:val="009E3447"/>
    <w:rsid w:val="009F3223"/>
    <w:rsid w:val="00A000DD"/>
    <w:rsid w:val="00A10D62"/>
    <w:rsid w:val="00A14DD6"/>
    <w:rsid w:val="00A16D9A"/>
    <w:rsid w:val="00A16F22"/>
    <w:rsid w:val="00A20042"/>
    <w:rsid w:val="00A23E0F"/>
    <w:rsid w:val="00A247F8"/>
    <w:rsid w:val="00A415FB"/>
    <w:rsid w:val="00A509D0"/>
    <w:rsid w:val="00A5755F"/>
    <w:rsid w:val="00A6481C"/>
    <w:rsid w:val="00A7187E"/>
    <w:rsid w:val="00A74C22"/>
    <w:rsid w:val="00A74CD1"/>
    <w:rsid w:val="00A82506"/>
    <w:rsid w:val="00AA69AE"/>
    <w:rsid w:val="00AB1563"/>
    <w:rsid w:val="00AB273C"/>
    <w:rsid w:val="00AB4B4F"/>
    <w:rsid w:val="00AC6E25"/>
    <w:rsid w:val="00AE07C8"/>
    <w:rsid w:val="00AE4490"/>
    <w:rsid w:val="00AF2B02"/>
    <w:rsid w:val="00AF34E9"/>
    <w:rsid w:val="00AF4B16"/>
    <w:rsid w:val="00B03C78"/>
    <w:rsid w:val="00B076C4"/>
    <w:rsid w:val="00B24908"/>
    <w:rsid w:val="00B25933"/>
    <w:rsid w:val="00B26C4C"/>
    <w:rsid w:val="00B40BFD"/>
    <w:rsid w:val="00B451E7"/>
    <w:rsid w:val="00B51BC5"/>
    <w:rsid w:val="00B556A0"/>
    <w:rsid w:val="00B56987"/>
    <w:rsid w:val="00B57B3E"/>
    <w:rsid w:val="00B70727"/>
    <w:rsid w:val="00B75DE0"/>
    <w:rsid w:val="00B875A7"/>
    <w:rsid w:val="00BA1AAB"/>
    <w:rsid w:val="00BA5E51"/>
    <w:rsid w:val="00BB5BDA"/>
    <w:rsid w:val="00BC1976"/>
    <w:rsid w:val="00BD1DAF"/>
    <w:rsid w:val="00BE3E38"/>
    <w:rsid w:val="00BE5C56"/>
    <w:rsid w:val="00BF0D25"/>
    <w:rsid w:val="00BF4AAE"/>
    <w:rsid w:val="00C00AD9"/>
    <w:rsid w:val="00C03CE6"/>
    <w:rsid w:val="00C10801"/>
    <w:rsid w:val="00C139FC"/>
    <w:rsid w:val="00C14E82"/>
    <w:rsid w:val="00C21205"/>
    <w:rsid w:val="00C25513"/>
    <w:rsid w:val="00C27E9F"/>
    <w:rsid w:val="00C429E2"/>
    <w:rsid w:val="00C4739A"/>
    <w:rsid w:val="00C60207"/>
    <w:rsid w:val="00C62990"/>
    <w:rsid w:val="00C71B51"/>
    <w:rsid w:val="00C74DA0"/>
    <w:rsid w:val="00C82BE0"/>
    <w:rsid w:val="00CA1618"/>
    <w:rsid w:val="00CA5492"/>
    <w:rsid w:val="00CC3C65"/>
    <w:rsid w:val="00CC7742"/>
    <w:rsid w:val="00CE227F"/>
    <w:rsid w:val="00CF1705"/>
    <w:rsid w:val="00CF2D78"/>
    <w:rsid w:val="00CF5645"/>
    <w:rsid w:val="00D0253A"/>
    <w:rsid w:val="00D16C98"/>
    <w:rsid w:val="00D24521"/>
    <w:rsid w:val="00D47BCE"/>
    <w:rsid w:val="00D71EB6"/>
    <w:rsid w:val="00D7548F"/>
    <w:rsid w:val="00D809E7"/>
    <w:rsid w:val="00D83610"/>
    <w:rsid w:val="00D9167B"/>
    <w:rsid w:val="00DB1E62"/>
    <w:rsid w:val="00DB5352"/>
    <w:rsid w:val="00DB5430"/>
    <w:rsid w:val="00DE017C"/>
    <w:rsid w:val="00DF4A54"/>
    <w:rsid w:val="00E17440"/>
    <w:rsid w:val="00E3036F"/>
    <w:rsid w:val="00E3757E"/>
    <w:rsid w:val="00E37EEA"/>
    <w:rsid w:val="00E4297E"/>
    <w:rsid w:val="00E42B83"/>
    <w:rsid w:val="00E67117"/>
    <w:rsid w:val="00E67EA7"/>
    <w:rsid w:val="00E73874"/>
    <w:rsid w:val="00E803EF"/>
    <w:rsid w:val="00E81A50"/>
    <w:rsid w:val="00E87E4D"/>
    <w:rsid w:val="00E91AB1"/>
    <w:rsid w:val="00E93654"/>
    <w:rsid w:val="00EA7F58"/>
    <w:rsid w:val="00EB2CED"/>
    <w:rsid w:val="00EC52B1"/>
    <w:rsid w:val="00EC533B"/>
    <w:rsid w:val="00ED2316"/>
    <w:rsid w:val="00ED4B64"/>
    <w:rsid w:val="00EE2764"/>
    <w:rsid w:val="00EE4175"/>
    <w:rsid w:val="00EF0A0A"/>
    <w:rsid w:val="00F00390"/>
    <w:rsid w:val="00F300FA"/>
    <w:rsid w:val="00F4146E"/>
    <w:rsid w:val="00F537E3"/>
    <w:rsid w:val="00F56C97"/>
    <w:rsid w:val="00F56EA1"/>
    <w:rsid w:val="00F575FB"/>
    <w:rsid w:val="00F67615"/>
    <w:rsid w:val="00F726F5"/>
    <w:rsid w:val="00F77EBF"/>
    <w:rsid w:val="00F916E5"/>
    <w:rsid w:val="00F96C0D"/>
    <w:rsid w:val="00FA0434"/>
    <w:rsid w:val="00FA49F0"/>
    <w:rsid w:val="00FA5DB3"/>
    <w:rsid w:val="00FC0AE8"/>
    <w:rsid w:val="00FC37FC"/>
    <w:rsid w:val="00FE5C64"/>
    <w:rsid w:val="00FF06A8"/>
    <w:rsid w:val="00FF0EC4"/>
    <w:rsid w:val="00FF1772"/>
    <w:rsid w:val="00FF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E5AE"/>
  <w15:chartTrackingRefBased/>
  <w15:docId w15:val="{EB936217-8C4B-4D4F-804B-9F736BDD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18CE"/>
    <w:pPr>
      <w:keepNext/>
      <w:widowControl w:val="0"/>
      <w:spacing w:after="120" w:line="240" w:lineRule="auto"/>
      <w:ind w:firstLine="720"/>
      <w:jc w:val="center"/>
      <w:outlineLvl w:val="0"/>
    </w:pPr>
    <w:rPr>
      <w:rFonts w:ascii="Times New Roman" w:eastAsia="Times New Roman" w:hAnsi="Times New Roman" w:cs="Times New Roman"/>
      <w:b/>
      <w:bCs/>
      <w:sz w:val="28"/>
      <w:szCs w:val="24"/>
      <w:lang w:val="pt-BR"/>
    </w:rPr>
  </w:style>
  <w:style w:type="paragraph" w:styleId="Heading2">
    <w:name w:val="heading 2"/>
    <w:basedOn w:val="Normal"/>
    <w:next w:val="Normal"/>
    <w:link w:val="Heading2Char"/>
    <w:qFormat/>
    <w:rsid w:val="006218CE"/>
    <w:pPr>
      <w:keepNext/>
      <w:widowControl w:val="0"/>
      <w:spacing w:after="120" w:line="240" w:lineRule="auto"/>
      <w:ind w:firstLine="720"/>
      <w:jc w:val="both"/>
      <w:outlineLvl w:val="1"/>
    </w:pPr>
    <w:rPr>
      <w:rFonts w:ascii="Times New Roman" w:eastAsia="Times New Roman" w:hAnsi="Times New Roman" w:cs="Times New Roman"/>
      <w:b/>
      <w:sz w:val="28"/>
      <w:szCs w:val="24"/>
      <w:lang w:val="pt-BR"/>
    </w:rPr>
  </w:style>
  <w:style w:type="paragraph" w:styleId="Heading3">
    <w:name w:val="heading 3"/>
    <w:basedOn w:val="Normal"/>
    <w:next w:val="Normal"/>
    <w:link w:val="Heading3Char"/>
    <w:qFormat/>
    <w:rsid w:val="006218CE"/>
    <w:pPr>
      <w:keepNext/>
      <w:spacing w:before="360" w:after="60" w:line="320" w:lineRule="atLeast"/>
      <w:outlineLvl w:val="2"/>
    </w:pPr>
    <w:rPr>
      <w:rFonts w:ascii="Times New Roman" w:eastAsia="Times New Roman" w:hAnsi="Times New Roman" w:cs="Times New Roman"/>
      <w:b/>
      <w:bCs/>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84E9E"/>
    <w:pPr>
      <w:ind w:left="720"/>
      <w:contextualSpacing/>
    </w:pPr>
  </w:style>
  <w:style w:type="character" w:customStyle="1" w:styleId="fontstyle01">
    <w:name w:val="fontstyle01"/>
    <w:basedOn w:val="DefaultParagraphFont"/>
    <w:rsid w:val="00224BDC"/>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224BDC"/>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rsid w:val="006218CE"/>
    <w:rPr>
      <w:rFonts w:ascii="Times New Roman" w:eastAsia="Times New Roman" w:hAnsi="Times New Roman" w:cs="Times New Roman"/>
      <w:b/>
      <w:bCs/>
      <w:sz w:val="28"/>
      <w:szCs w:val="24"/>
      <w:lang w:val="pt-BR"/>
    </w:rPr>
  </w:style>
  <w:style w:type="character" w:customStyle="1" w:styleId="Heading2Char">
    <w:name w:val="Heading 2 Char"/>
    <w:basedOn w:val="DefaultParagraphFont"/>
    <w:link w:val="Heading2"/>
    <w:rsid w:val="006218CE"/>
    <w:rPr>
      <w:rFonts w:ascii="Times New Roman" w:eastAsia="Times New Roman" w:hAnsi="Times New Roman" w:cs="Times New Roman"/>
      <w:b/>
      <w:sz w:val="28"/>
      <w:szCs w:val="24"/>
      <w:lang w:val="pt-BR"/>
    </w:rPr>
  </w:style>
  <w:style w:type="character" w:customStyle="1" w:styleId="Heading3Char">
    <w:name w:val="Heading 3 Char"/>
    <w:basedOn w:val="DefaultParagraphFont"/>
    <w:link w:val="Heading3"/>
    <w:rsid w:val="006218CE"/>
    <w:rPr>
      <w:rFonts w:ascii="Times New Roman" w:eastAsia="Times New Roman" w:hAnsi="Times New Roman" w:cs="Times New Roman"/>
      <w:b/>
      <w:bCs/>
      <w:sz w:val="28"/>
      <w:szCs w:val="28"/>
      <w:lang w:val="pt-BR"/>
    </w:rPr>
  </w:style>
  <w:style w:type="numbering" w:customStyle="1" w:styleId="NoList1">
    <w:name w:val="No List1"/>
    <w:next w:val="NoList"/>
    <w:semiHidden/>
    <w:rsid w:val="006218CE"/>
  </w:style>
  <w:style w:type="paragraph" w:styleId="Footer">
    <w:name w:val="footer"/>
    <w:basedOn w:val="Normal"/>
    <w:link w:val="FooterChar"/>
    <w:rsid w:val="006218C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6218CE"/>
    <w:rPr>
      <w:rFonts w:ascii=".VnTime" w:eastAsia="Times New Roman" w:hAnsi=".VnTime" w:cs="Times New Roman"/>
      <w:sz w:val="28"/>
      <w:szCs w:val="28"/>
    </w:rPr>
  </w:style>
  <w:style w:type="character" w:customStyle="1" w:styleId="CharChar3">
    <w:name w:val="Char Char3"/>
    <w:rsid w:val="006218CE"/>
    <w:rPr>
      <w:rFonts w:ascii=".VnTime" w:hAnsi=".VnTime"/>
      <w:sz w:val="28"/>
      <w:szCs w:val="28"/>
      <w:lang w:val="en-US" w:eastAsia="en-US" w:bidi="ar-SA"/>
    </w:rPr>
  </w:style>
  <w:style w:type="character" w:styleId="PageNumber">
    <w:name w:val="page number"/>
    <w:basedOn w:val="DefaultParagraphFont"/>
    <w:rsid w:val="006218CE"/>
  </w:style>
  <w:style w:type="paragraph" w:styleId="Header">
    <w:name w:val="header"/>
    <w:basedOn w:val="Normal"/>
    <w:link w:val="HeaderChar"/>
    <w:uiPriority w:val="99"/>
    <w:rsid w:val="006218C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6218CE"/>
    <w:rPr>
      <w:rFonts w:ascii=".VnTime" w:eastAsia="Times New Roman" w:hAnsi=".VnTime" w:cs="Times New Roman"/>
      <w:sz w:val="28"/>
      <w:szCs w:val="28"/>
    </w:rPr>
  </w:style>
  <w:style w:type="character" w:customStyle="1" w:styleId="CharChar2">
    <w:name w:val="Char Char2"/>
    <w:rsid w:val="006218CE"/>
    <w:rPr>
      <w:rFonts w:ascii=".VnTime" w:hAnsi=".VnTime"/>
      <w:sz w:val="28"/>
      <w:szCs w:val="28"/>
      <w:lang w:val="en-US" w:eastAsia="en-US" w:bidi="ar-SA"/>
    </w:rPr>
  </w:style>
  <w:style w:type="paragraph" w:styleId="NormalWeb">
    <w:name w:val="Normal (Web)"/>
    <w:basedOn w:val="Normal"/>
    <w:rsid w:val="006218CE"/>
    <w:pPr>
      <w:spacing w:before="100" w:beforeAutospacing="1" w:after="100" w:afterAutospacing="1" w:line="240" w:lineRule="auto"/>
    </w:pPr>
    <w:rPr>
      <w:rFonts w:ascii="Verdana" w:eastAsia="Times New Roman" w:hAnsi="Verdana" w:cs="Times New Roman"/>
      <w:sz w:val="24"/>
      <w:szCs w:val="24"/>
    </w:rPr>
  </w:style>
  <w:style w:type="character" w:styleId="Emphasis">
    <w:name w:val="Emphasis"/>
    <w:qFormat/>
    <w:rsid w:val="006218CE"/>
    <w:rPr>
      <w:i/>
      <w:iCs/>
    </w:rPr>
  </w:style>
  <w:style w:type="paragraph" w:customStyle="1" w:styleId="normal-p">
    <w:name w:val="normal-p"/>
    <w:basedOn w:val="Normal"/>
    <w:rsid w:val="006218CE"/>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normal-h1">
    <w:name w:val="normal-h1"/>
    <w:rsid w:val="006218CE"/>
    <w:rPr>
      <w:rFonts w:ascii=".VnTime" w:hAnsi=".VnTime" w:hint="default"/>
      <w:color w:val="0000FF"/>
      <w:sz w:val="24"/>
      <w:szCs w:val="24"/>
    </w:rPr>
  </w:style>
  <w:style w:type="character" w:customStyle="1" w:styleId="normal-h">
    <w:name w:val="normal-h"/>
    <w:basedOn w:val="DefaultParagraphFont"/>
    <w:rsid w:val="006218CE"/>
  </w:style>
  <w:style w:type="paragraph" w:styleId="CommentText">
    <w:name w:val="annotation text"/>
    <w:basedOn w:val="Normal"/>
    <w:link w:val="CommentTextChar"/>
    <w:semiHidden/>
    <w:rsid w:val="006218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218CE"/>
    <w:rPr>
      <w:rFonts w:ascii="Times New Roman" w:eastAsia="Times New Roman" w:hAnsi="Times New Roman" w:cs="Times New Roman"/>
      <w:sz w:val="20"/>
      <w:szCs w:val="20"/>
    </w:rPr>
  </w:style>
  <w:style w:type="character" w:customStyle="1" w:styleId="CharChar1">
    <w:name w:val="Char Char1"/>
    <w:semiHidden/>
    <w:rsid w:val="006218CE"/>
    <w:rPr>
      <w:lang w:val="en-US" w:eastAsia="en-US" w:bidi="ar-SA"/>
    </w:rPr>
  </w:style>
  <w:style w:type="paragraph" w:styleId="BodyText">
    <w:name w:val="Body Text"/>
    <w:basedOn w:val="Normal"/>
    <w:link w:val="BodyTextChar"/>
    <w:rsid w:val="006218CE"/>
    <w:pPr>
      <w:spacing w:before="80" w:after="120" w:line="360" w:lineRule="atLeast"/>
      <w:ind w:firstLine="561"/>
      <w:jc w:val="both"/>
    </w:pPr>
    <w:rPr>
      <w:rFonts w:ascii=".VnTime" w:eastAsia="Times New Roman" w:hAnsi=".VnTime" w:cs="Times New Roman"/>
      <w:sz w:val="26"/>
      <w:szCs w:val="24"/>
    </w:rPr>
  </w:style>
  <w:style w:type="character" w:customStyle="1" w:styleId="BodyTextChar">
    <w:name w:val="Body Text Char"/>
    <w:basedOn w:val="DefaultParagraphFont"/>
    <w:link w:val="BodyText"/>
    <w:rsid w:val="006218CE"/>
    <w:rPr>
      <w:rFonts w:ascii=".VnTime" w:eastAsia="Times New Roman" w:hAnsi=".VnTime" w:cs="Times New Roman"/>
      <w:sz w:val="26"/>
      <w:szCs w:val="24"/>
    </w:rPr>
  </w:style>
  <w:style w:type="paragraph" w:styleId="BodyTextIndent">
    <w:name w:val="Body Text Indent"/>
    <w:basedOn w:val="Normal"/>
    <w:link w:val="BodyTextIndentChar"/>
    <w:rsid w:val="006218CE"/>
    <w:pPr>
      <w:widowControl w:val="0"/>
      <w:spacing w:after="120" w:line="240" w:lineRule="auto"/>
      <w:ind w:firstLine="720"/>
      <w:jc w:val="both"/>
    </w:pPr>
    <w:rPr>
      <w:rFonts w:ascii="Times New Roman" w:eastAsia="Times New Roman" w:hAnsi="Times New Roman" w:cs="Times New Roman"/>
      <w:sz w:val="28"/>
      <w:szCs w:val="24"/>
      <w:lang w:val="pt-BR"/>
    </w:rPr>
  </w:style>
  <w:style w:type="character" w:customStyle="1" w:styleId="BodyTextIndentChar">
    <w:name w:val="Body Text Indent Char"/>
    <w:basedOn w:val="DefaultParagraphFont"/>
    <w:link w:val="BodyTextIndent"/>
    <w:rsid w:val="006218CE"/>
    <w:rPr>
      <w:rFonts w:ascii="Times New Roman" w:eastAsia="Times New Roman" w:hAnsi="Times New Roman" w:cs="Times New Roman"/>
      <w:sz w:val="28"/>
      <w:szCs w:val="24"/>
      <w:lang w:val="pt-BR"/>
    </w:rPr>
  </w:style>
  <w:style w:type="paragraph" w:styleId="BodyTextIndent2">
    <w:name w:val="Body Text Indent 2"/>
    <w:basedOn w:val="Normal"/>
    <w:link w:val="BodyTextIndent2Char"/>
    <w:rsid w:val="006218CE"/>
    <w:pPr>
      <w:widowControl w:val="0"/>
      <w:spacing w:after="120" w:line="240" w:lineRule="auto"/>
      <w:ind w:firstLine="720"/>
      <w:jc w:val="both"/>
    </w:pPr>
    <w:rPr>
      <w:rFonts w:ascii="Times New Roman Bold" w:eastAsia="Times New Roman" w:hAnsi="Times New Roman Bold" w:cs="Times New Roman"/>
      <w:b/>
      <w:bCs/>
      <w:sz w:val="28"/>
      <w:szCs w:val="28"/>
      <w:lang w:val="pt-BR"/>
    </w:rPr>
  </w:style>
  <w:style w:type="character" w:customStyle="1" w:styleId="BodyTextIndent2Char">
    <w:name w:val="Body Text Indent 2 Char"/>
    <w:basedOn w:val="DefaultParagraphFont"/>
    <w:link w:val="BodyTextIndent2"/>
    <w:rsid w:val="006218CE"/>
    <w:rPr>
      <w:rFonts w:ascii="Times New Roman Bold" w:eastAsia="Times New Roman" w:hAnsi="Times New Roman Bold" w:cs="Times New Roman"/>
      <w:b/>
      <w:bCs/>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156">
      <w:bodyDiv w:val="1"/>
      <w:marLeft w:val="0"/>
      <w:marRight w:val="0"/>
      <w:marTop w:val="0"/>
      <w:marBottom w:val="0"/>
      <w:divBdr>
        <w:top w:val="none" w:sz="0" w:space="0" w:color="auto"/>
        <w:left w:val="none" w:sz="0" w:space="0" w:color="auto"/>
        <w:bottom w:val="none" w:sz="0" w:space="0" w:color="auto"/>
        <w:right w:val="none" w:sz="0" w:space="0" w:color="auto"/>
      </w:divBdr>
    </w:div>
    <w:div w:id="24210737">
      <w:bodyDiv w:val="1"/>
      <w:marLeft w:val="0"/>
      <w:marRight w:val="0"/>
      <w:marTop w:val="0"/>
      <w:marBottom w:val="0"/>
      <w:divBdr>
        <w:top w:val="none" w:sz="0" w:space="0" w:color="auto"/>
        <w:left w:val="none" w:sz="0" w:space="0" w:color="auto"/>
        <w:bottom w:val="none" w:sz="0" w:space="0" w:color="auto"/>
        <w:right w:val="none" w:sz="0" w:space="0" w:color="auto"/>
      </w:divBdr>
    </w:div>
    <w:div w:id="45567476">
      <w:bodyDiv w:val="1"/>
      <w:marLeft w:val="0"/>
      <w:marRight w:val="0"/>
      <w:marTop w:val="0"/>
      <w:marBottom w:val="0"/>
      <w:divBdr>
        <w:top w:val="none" w:sz="0" w:space="0" w:color="auto"/>
        <w:left w:val="none" w:sz="0" w:space="0" w:color="auto"/>
        <w:bottom w:val="none" w:sz="0" w:space="0" w:color="auto"/>
        <w:right w:val="none" w:sz="0" w:space="0" w:color="auto"/>
      </w:divBdr>
    </w:div>
    <w:div w:id="233048632">
      <w:bodyDiv w:val="1"/>
      <w:marLeft w:val="0"/>
      <w:marRight w:val="0"/>
      <w:marTop w:val="0"/>
      <w:marBottom w:val="0"/>
      <w:divBdr>
        <w:top w:val="none" w:sz="0" w:space="0" w:color="auto"/>
        <w:left w:val="none" w:sz="0" w:space="0" w:color="auto"/>
        <w:bottom w:val="none" w:sz="0" w:space="0" w:color="auto"/>
        <w:right w:val="none" w:sz="0" w:space="0" w:color="auto"/>
      </w:divBdr>
    </w:div>
    <w:div w:id="236551762">
      <w:bodyDiv w:val="1"/>
      <w:marLeft w:val="0"/>
      <w:marRight w:val="0"/>
      <w:marTop w:val="0"/>
      <w:marBottom w:val="0"/>
      <w:divBdr>
        <w:top w:val="none" w:sz="0" w:space="0" w:color="auto"/>
        <w:left w:val="none" w:sz="0" w:space="0" w:color="auto"/>
        <w:bottom w:val="none" w:sz="0" w:space="0" w:color="auto"/>
        <w:right w:val="none" w:sz="0" w:space="0" w:color="auto"/>
      </w:divBdr>
    </w:div>
    <w:div w:id="248739054">
      <w:bodyDiv w:val="1"/>
      <w:marLeft w:val="0"/>
      <w:marRight w:val="0"/>
      <w:marTop w:val="0"/>
      <w:marBottom w:val="0"/>
      <w:divBdr>
        <w:top w:val="none" w:sz="0" w:space="0" w:color="auto"/>
        <w:left w:val="none" w:sz="0" w:space="0" w:color="auto"/>
        <w:bottom w:val="none" w:sz="0" w:space="0" w:color="auto"/>
        <w:right w:val="none" w:sz="0" w:space="0" w:color="auto"/>
      </w:divBdr>
    </w:div>
    <w:div w:id="503515370">
      <w:bodyDiv w:val="1"/>
      <w:marLeft w:val="0"/>
      <w:marRight w:val="0"/>
      <w:marTop w:val="0"/>
      <w:marBottom w:val="0"/>
      <w:divBdr>
        <w:top w:val="none" w:sz="0" w:space="0" w:color="auto"/>
        <w:left w:val="none" w:sz="0" w:space="0" w:color="auto"/>
        <w:bottom w:val="none" w:sz="0" w:space="0" w:color="auto"/>
        <w:right w:val="none" w:sz="0" w:space="0" w:color="auto"/>
      </w:divBdr>
    </w:div>
    <w:div w:id="608708395">
      <w:bodyDiv w:val="1"/>
      <w:marLeft w:val="0"/>
      <w:marRight w:val="0"/>
      <w:marTop w:val="0"/>
      <w:marBottom w:val="0"/>
      <w:divBdr>
        <w:top w:val="none" w:sz="0" w:space="0" w:color="auto"/>
        <w:left w:val="none" w:sz="0" w:space="0" w:color="auto"/>
        <w:bottom w:val="none" w:sz="0" w:space="0" w:color="auto"/>
        <w:right w:val="none" w:sz="0" w:space="0" w:color="auto"/>
      </w:divBdr>
    </w:div>
    <w:div w:id="657726964">
      <w:bodyDiv w:val="1"/>
      <w:marLeft w:val="0"/>
      <w:marRight w:val="0"/>
      <w:marTop w:val="0"/>
      <w:marBottom w:val="0"/>
      <w:divBdr>
        <w:top w:val="none" w:sz="0" w:space="0" w:color="auto"/>
        <w:left w:val="none" w:sz="0" w:space="0" w:color="auto"/>
        <w:bottom w:val="none" w:sz="0" w:space="0" w:color="auto"/>
        <w:right w:val="none" w:sz="0" w:space="0" w:color="auto"/>
      </w:divBdr>
    </w:div>
    <w:div w:id="687410333">
      <w:bodyDiv w:val="1"/>
      <w:marLeft w:val="0"/>
      <w:marRight w:val="0"/>
      <w:marTop w:val="0"/>
      <w:marBottom w:val="0"/>
      <w:divBdr>
        <w:top w:val="none" w:sz="0" w:space="0" w:color="auto"/>
        <w:left w:val="none" w:sz="0" w:space="0" w:color="auto"/>
        <w:bottom w:val="none" w:sz="0" w:space="0" w:color="auto"/>
        <w:right w:val="none" w:sz="0" w:space="0" w:color="auto"/>
      </w:divBdr>
    </w:div>
    <w:div w:id="706485254">
      <w:bodyDiv w:val="1"/>
      <w:marLeft w:val="0"/>
      <w:marRight w:val="0"/>
      <w:marTop w:val="0"/>
      <w:marBottom w:val="0"/>
      <w:divBdr>
        <w:top w:val="none" w:sz="0" w:space="0" w:color="auto"/>
        <w:left w:val="none" w:sz="0" w:space="0" w:color="auto"/>
        <w:bottom w:val="none" w:sz="0" w:space="0" w:color="auto"/>
        <w:right w:val="none" w:sz="0" w:space="0" w:color="auto"/>
      </w:divBdr>
    </w:div>
    <w:div w:id="758210418">
      <w:bodyDiv w:val="1"/>
      <w:marLeft w:val="0"/>
      <w:marRight w:val="0"/>
      <w:marTop w:val="0"/>
      <w:marBottom w:val="0"/>
      <w:divBdr>
        <w:top w:val="none" w:sz="0" w:space="0" w:color="auto"/>
        <w:left w:val="none" w:sz="0" w:space="0" w:color="auto"/>
        <w:bottom w:val="none" w:sz="0" w:space="0" w:color="auto"/>
        <w:right w:val="none" w:sz="0" w:space="0" w:color="auto"/>
      </w:divBdr>
    </w:div>
    <w:div w:id="771896841">
      <w:bodyDiv w:val="1"/>
      <w:marLeft w:val="0"/>
      <w:marRight w:val="0"/>
      <w:marTop w:val="0"/>
      <w:marBottom w:val="0"/>
      <w:divBdr>
        <w:top w:val="none" w:sz="0" w:space="0" w:color="auto"/>
        <w:left w:val="none" w:sz="0" w:space="0" w:color="auto"/>
        <w:bottom w:val="none" w:sz="0" w:space="0" w:color="auto"/>
        <w:right w:val="none" w:sz="0" w:space="0" w:color="auto"/>
      </w:divBdr>
    </w:div>
    <w:div w:id="870921305">
      <w:bodyDiv w:val="1"/>
      <w:marLeft w:val="0"/>
      <w:marRight w:val="0"/>
      <w:marTop w:val="0"/>
      <w:marBottom w:val="0"/>
      <w:divBdr>
        <w:top w:val="none" w:sz="0" w:space="0" w:color="auto"/>
        <w:left w:val="none" w:sz="0" w:space="0" w:color="auto"/>
        <w:bottom w:val="none" w:sz="0" w:space="0" w:color="auto"/>
        <w:right w:val="none" w:sz="0" w:space="0" w:color="auto"/>
      </w:divBdr>
    </w:div>
    <w:div w:id="965817162">
      <w:bodyDiv w:val="1"/>
      <w:marLeft w:val="0"/>
      <w:marRight w:val="0"/>
      <w:marTop w:val="0"/>
      <w:marBottom w:val="0"/>
      <w:divBdr>
        <w:top w:val="none" w:sz="0" w:space="0" w:color="auto"/>
        <w:left w:val="none" w:sz="0" w:space="0" w:color="auto"/>
        <w:bottom w:val="none" w:sz="0" w:space="0" w:color="auto"/>
        <w:right w:val="none" w:sz="0" w:space="0" w:color="auto"/>
      </w:divBdr>
    </w:div>
    <w:div w:id="1190221070">
      <w:bodyDiv w:val="1"/>
      <w:marLeft w:val="0"/>
      <w:marRight w:val="0"/>
      <w:marTop w:val="0"/>
      <w:marBottom w:val="0"/>
      <w:divBdr>
        <w:top w:val="none" w:sz="0" w:space="0" w:color="auto"/>
        <w:left w:val="none" w:sz="0" w:space="0" w:color="auto"/>
        <w:bottom w:val="none" w:sz="0" w:space="0" w:color="auto"/>
        <w:right w:val="none" w:sz="0" w:space="0" w:color="auto"/>
      </w:divBdr>
    </w:div>
    <w:div w:id="1365518196">
      <w:bodyDiv w:val="1"/>
      <w:marLeft w:val="0"/>
      <w:marRight w:val="0"/>
      <w:marTop w:val="0"/>
      <w:marBottom w:val="0"/>
      <w:divBdr>
        <w:top w:val="none" w:sz="0" w:space="0" w:color="auto"/>
        <w:left w:val="none" w:sz="0" w:space="0" w:color="auto"/>
        <w:bottom w:val="none" w:sz="0" w:space="0" w:color="auto"/>
        <w:right w:val="none" w:sz="0" w:space="0" w:color="auto"/>
      </w:divBdr>
    </w:div>
    <w:div w:id="1490974802">
      <w:bodyDiv w:val="1"/>
      <w:marLeft w:val="0"/>
      <w:marRight w:val="0"/>
      <w:marTop w:val="0"/>
      <w:marBottom w:val="0"/>
      <w:divBdr>
        <w:top w:val="none" w:sz="0" w:space="0" w:color="auto"/>
        <w:left w:val="none" w:sz="0" w:space="0" w:color="auto"/>
        <w:bottom w:val="none" w:sz="0" w:space="0" w:color="auto"/>
        <w:right w:val="none" w:sz="0" w:space="0" w:color="auto"/>
      </w:divBdr>
    </w:div>
    <w:div w:id="1509177745">
      <w:bodyDiv w:val="1"/>
      <w:marLeft w:val="0"/>
      <w:marRight w:val="0"/>
      <w:marTop w:val="0"/>
      <w:marBottom w:val="0"/>
      <w:divBdr>
        <w:top w:val="none" w:sz="0" w:space="0" w:color="auto"/>
        <w:left w:val="none" w:sz="0" w:space="0" w:color="auto"/>
        <w:bottom w:val="none" w:sz="0" w:space="0" w:color="auto"/>
        <w:right w:val="none" w:sz="0" w:space="0" w:color="auto"/>
      </w:divBdr>
    </w:div>
    <w:div w:id="1514488696">
      <w:bodyDiv w:val="1"/>
      <w:marLeft w:val="0"/>
      <w:marRight w:val="0"/>
      <w:marTop w:val="0"/>
      <w:marBottom w:val="0"/>
      <w:divBdr>
        <w:top w:val="none" w:sz="0" w:space="0" w:color="auto"/>
        <w:left w:val="none" w:sz="0" w:space="0" w:color="auto"/>
        <w:bottom w:val="none" w:sz="0" w:space="0" w:color="auto"/>
        <w:right w:val="none" w:sz="0" w:space="0" w:color="auto"/>
      </w:divBdr>
    </w:div>
    <w:div w:id="1515337858">
      <w:bodyDiv w:val="1"/>
      <w:marLeft w:val="0"/>
      <w:marRight w:val="0"/>
      <w:marTop w:val="0"/>
      <w:marBottom w:val="0"/>
      <w:divBdr>
        <w:top w:val="none" w:sz="0" w:space="0" w:color="auto"/>
        <w:left w:val="none" w:sz="0" w:space="0" w:color="auto"/>
        <w:bottom w:val="none" w:sz="0" w:space="0" w:color="auto"/>
        <w:right w:val="none" w:sz="0" w:space="0" w:color="auto"/>
      </w:divBdr>
    </w:div>
    <w:div w:id="1643997487">
      <w:bodyDiv w:val="1"/>
      <w:marLeft w:val="0"/>
      <w:marRight w:val="0"/>
      <w:marTop w:val="0"/>
      <w:marBottom w:val="0"/>
      <w:divBdr>
        <w:top w:val="none" w:sz="0" w:space="0" w:color="auto"/>
        <w:left w:val="none" w:sz="0" w:space="0" w:color="auto"/>
        <w:bottom w:val="none" w:sz="0" w:space="0" w:color="auto"/>
        <w:right w:val="none" w:sz="0" w:space="0" w:color="auto"/>
      </w:divBdr>
    </w:div>
    <w:div w:id="1653484959">
      <w:bodyDiv w:val="1"/>
      <w:marLeft w:val="0"/>
      <w:marRight w:val="0"/>
      <w:marTop w:val="0"/>
      <w:marBottom w:val="0"/>
      <w:divBdr>
        <w:top w:val="none" w:sz="0" w:space="0" w:color="auto"/>
        <w:left w:val="none" w:sz="0" w:space="0" w:color="auto"/>
        <w:bottom w:val="none" w:sz="0" w:space="0" w:color="auto"/>
        <w:right w:val="none" w:sz="0" w:space="0" w:color="auto"/>
      </w:divBdr>
    </w:div>
    <w:div w:id="1731423548">
      <w:bodyDiv w:val="1"/>
      <w:marLeft w:val="0"/>
      <w:marRight w:val="0"/>
      <w:marTop w:val="0"/>
      <w:marBottom w:val="0"/>
      <w:divBdr>
        <w:top w:val="none" w:sz="0" w:space="0" w:color="auto"/>
        <w:left w:val="none" w:sz="0" w:space="0" w:color="auto"/>
        <w:bottom w:val="none" w:sz="0" w:space="0" w:color="auto"/>
        <w:right w:val="none" w:sz="0" w:space="0" w:color="auto"/>
      </w:divBdr>
    </w:div>
    <w:div w:id="20363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6B49-F690-44C0-8F9B-6D1FE714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6718</Words>
  <Characters>38297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NaHTL</cp:lastModifiedBy>
  <cp:revision>29</cp:revision>
  <dcterms:created xsi:type="dcterms:W3CDTF">2026-03-05T03:13:00Z</dcterms:created>
  <dcterms:modified xsi:type="dcterms:W3CDTF">2026-03-25T09:45:00Z</dcterms:modified>
</cp:coreProperties>
</file>